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E671" w14:textId="73A1BD2A" w:rsidR="001B5DAC" w:rsidRPr="00B85ED1" w:rsidRDefault="001B5DAC" w:rsidP="001B5DAC">
      <w:pPr>
        <w:spacing w:before="120"/>
        <w:jc w:val="center"/>
        <w:rPr>
          <w:b/>
          <w:bCs/>
          <w:sz w:val="44"/>
          <w:szCs w:val="44"/>
        </w:rPr>
      </w:pPr>
      <w:r>
        <w:rPr>
          <w:b/>
          <w:bCs/>
          <w:sz w:val="44"/>
          <w:szCs w:val="44"/>
        </w:rPr>
        <w:t>RF</w:t>
      </w:r>
      <w:r w:rsidRPr="00B85ED1">
        <w:rPr>
          <w:b/>
          <w:bCs/>
          <w:sz w:val="44"/>
          <w:szCs w:val="44"/>
        </w:rPr>
        <w:t xml:space="preserve">P No: </w:t>
      </w:r>
      <w:bookmarkStart w:id="0" w:name="RFPNo"/>
      <w:bookmarkEnd w:id="0"/>
      <w:r w:rsidR="00B56BAA">
        <w:rPr>
          <w:b/>
          <w:bCs/>
          <w:sz w:val="44"/>
          <w:szCs w:val="44"/>
        </w:rPr>
        <w:t>4599</w:t>
      </w:r>
    </w:p>
    <w:p w14:paraId="3D0E644D" w14:textId="77777777" w:rsidR="001B5DAC" w:rsidRPr="003560BD" w:rsidRDefault="001B5DAC" w:rsidP="001B5DAC">
      <w:pPr>
        <w:pBdr>
          <w:bottom w:val="triple" w:sz="4" w:space="1" w:color="auto"/>
        </w:pBdr>
      </w:pPr>
    </w:p>
    <w:p w14:paraId="6C2AC380" w14:textId="77777777" w:rsidR="001B5DAC" w:rsidRPr="003560BD" w:rsidRDefault="001B5DAC" w:rsidP="001B5DAC"/>
    <w:p w14:paraId="3F9AE40F" w14:textId="3303C31C" w:rsidR="001B5DAC" w:rsidRDefault="001B5DAC" w:rsidP="001B5DAC">
      <w:pPr>
        <w:jc w:val="both"/>
      </w:pPr>
      <w:r w:rsidRPr="003560BD">
        <w:t>INVITATION:</w:t>
      </w:r>
      <w:r>
        <w:t xml:space="preserve">  P</w:t>
      </w:r>
      <w:r w:rsidRPr="003560BD">
        <w:t>roposals, subject to the attached conditions, will be received at this office for the acquisition of the products/services described below for</w:t>
      </w:r>
      <w:r>
        <w:t xml:space="preserve"> </w:t>
      </w:r>
      <w:bookmarkStart w:id="1" w:name="RFPAgency"/>
      <w:bookmarkEnd w:id="1"/>
      <w:r w:rsidR="00A2122C">
        <w:t>Mississippi Department of Information Technology Services</w:t>
      </w:r>
      <w:proofErr w:type="gramStart"/>
      <w:r>
        <w:t>.</w:t>
      </w:r>
      <w:r w:rsidR="00337B75">
        <w:t xml:space="preserve">  </w:t>
      </w:r>
      <w:proofErr w:type="gramEnd"/>
      <w:r w:rsidR="00337B75">
        <w:t>ITS will accept proposal</w:t>
      </w:r>
      <w:r w:rsidR="00B56BAA">
        <w:t>s</w:t>
      </w:r>
      <w:r w:rsidR="00337B75">
        <w:t xml:space="preserve"> beginning with the initial opening scheduled </w:t>
      </w:r>
      <w:r w:rsidR="008257F8">
        <w:t>February</w:t>
      </w:r>
      <w:r w:rsidR="007D57DB">
        <w:t xml:space="preserve"> </w:t>
      </w:r>
      <w:r w:rsidR="00513797">
        <w:t>2</w:t>
      </w:r>
      <w:r w:rsidR="00C671E2">
        <w:t>7</w:t>
      </w:r>
      <w:r w:rsidR="007D57DB">
        <w:t xml:space="preserve">, </w:t>
      </w:r>
      <w:proofErr w:type="gramStart"/>
      <w:r w:rsidR="007D57DB">
        <w:t>2024</w:t>
      </w:r>
      <w:proofErr w:type="gramEnd"/>
      <w:r w:rsidR="00716DC5">
        <w:t xml:space="preserve"> and continuing through </w:t>
      </w:r>
      <w:r w:rsidR="007D57DB" w:rsidRPr="00492FA9">
        <w:t>February 28, 2027</w:t>
      </w:r>
      <w:r w:rsidR="007D57DB">
        <w:rPr>
          <w:b/>
          <w:bCs/>
        </w:rPr>
        <w:t>.</w:t>
      </w:r>
    </w:p>
    <w:p w14:paraId="342BF648" w14:textId="77777777" w:rsidR="001B5DAC" w:rsidRPr="003560BD" w:rsidRDefault="001B5DAC" w:rsidP="001B5DAC"/>
    <w:p w14:paraId="1593F20A" w14:textId="2654CC27" w:rsidR="001B5DAC" w:rsidRPr="002C28CA" w:rsidRDefault="00A2122C" w:rsidP="00492FA9">
      <w:pPr>
        <w:pBdr>
          <w:top w:val="double" w:sz="4" w:space="1" w:color="auto"/>
          <w:left w:val="double" w:sz="4" w:space="4" w:color="auto"/>
          <w:bottom w:val="double" w:sz="4" w:space="1" w:color="auto"/>
          <w:right w:val="double" w:sz="4" w:space="4" w:color="auto"/>
        </w:pBdr>
        <w:ind w:left="748" w:right="758"/>
        <w:jc w:val="both"/>
        <w:rPr>
          <w:b/>
          <w:bCs/>
        </w:rPr>
      </w:pPr>
      <w:bookmarkStart w:id="2" w:name="RFPDesc"/>
      <w:bookmarkEnd w:id="2"/>
      <w:r>
        <w:rPr>
          <w:b/>
          <w:bCs/>
        </w:rPr>
        <w:t xml:space="preserve">This is an Express Products List RFP to establish a vendor pool to be used for the acquisition of various categories of </w:t>
      </w:r>
      <w:r w:rsidR="005367E3">
        <w:rPr>
          <w:b/>
          <w:bCs/>
        </w:rPr>
        <w:t xml:space="preserve">public safety </w:t>
      </w:r>
      <w:r>
        <w:rPr>
          <w:b/>
          <w:bCs/>
        </w:rPr>
        <w:t xml:space="preserve">video </w:t>
      </w:r>
      <w:r w:rsidR="005367E3">
        <w:rPr>
          <w:b/>
          <w:bCs/>
        </w:rPr>
        <w:t>&amp; communication</w:t>
      </w:r>
      <w:r w:rsidR="007C4D42">
        <w:rPr>
          <w:b/>
          <w:bCs/>
        </w:rPr>
        <w:t xml:space="preserve"> (PSVC)</w:t>
      </w:r>
      <w:r>
        <w:rPr>
          <w:b/>
          <w:bCs/>
        </w:rPr>
        <w:t xml:space="preserve"> equipment</w:t>
      </w:r>
      <w:r w:rsidR="00FB0116">
        <w:rPr>
          <w:b/>
          <w:bCs/>
        </w:rPr>
        <w:t>, software, and related support services</w:t>
      </w:r>
      <w:r>
        <w:rPr>
          <w:b/>
          <w:bCs/>
        </w:rPr>
        <w:t xml:space="preserve"> through </w:t>
      </w:r>
      <w:r w:rsidR="007D57DB">
        <w:rPr>
          <w:b/>
          <w:bCs/>
        </w:rPr>
        <w:t>February 28, 2027</w:t>
      </w:r>
      <w:r>
        <w:rPr>
          <w:b/>
          <w:bCs/>
        </w:rPr>
        <w:t>.</w:t>
      </w:r>
    </w:p>
    <w:p w14:paraId="67B920DA" w14:textId="77777777" w:rsidR="001B5DAC" w:rsidRPr="002C28CA" w:rsidRDefault="001B5DAC" w:rsidP="001B5DAC">
      <w:pPr>
        <w:pBdr>
          <w:top w:val="double" w:sz="4" w:space="1" w:color="auto"/>
          <w:left w:val="double" w:sz="4" w:space="4" w:color="auto"/>
          <w:bottom w:val="double" w:sz="4" w:space="1" w:color="auto"/>
          <w:right w:val="double" w:sz="4" w:space="4" w:color="auto"/>
        </w:pBdr>
        <w:ind w:left="748" w:right="758"/>
        <w:rPr>
          <w:b/>
          <w:bCs/>
          <w:highlight w:val="yellow"/>
        </w:rPr>
      </w:pPr>
    </w:p>
    <w:p w14:paraId="442E4661" w14:textId="12A2DA35" w:rsidR="001B5DAC" w:rsidRPr="00DA3722" w:rsidRDefault="00812234" w:rsidP="001B5DAC">
      <w:pPr>
        <w:pBdr>
          <w:top w:val="double" w:sz="4" w:space="1" w:color="auto"/>
          <w:left w:val="double" w:sz="4" w:space="4" w:color="auto"/>
          <w:bottom w:val="double" w:sz="4" w:space="1" w:color="auto"/>
          <w:right w:val="double" w:sz="4" w:space="4" w:color="auto"/>
        </w:pBdr>
        <w:ind w:left="748" w:right="758"/>
      </w:pPr>
      <w:r>
        <w:rPr>
          <w:b/>
          <w:bCs/>
        </w:rPr>
        <w:t>INITIAL</w:t>
      </w:r>
      <w:r w:rsidRPr="00DA3722">
        <w:rPr>
          <w:b/>
          <w:bCs/>
        </w:rPr>
        <w:t xml:space="preserve"> </w:t>
      </w:r>
      <w:r w:rsidR="001B5DAC" w:rsidRPr="00DA3722">
        <w:rPr>
          <w:b/>
          <w:bCs/>
        </w:rPr>
        <w:t>VENDOR CONFERENCE:</w:t>
      </w:r>
      <w:r w:rsidR="001B5DAC" w:rsidRPr="004A246E">
        <w:rPr>
          <w:b/>
          <w:bCs/>
        </w:rPr>
        <w:t xml:space="preserve"> </w:t>
      </w:r>
      <w:sdt>
        <w:sdtPr>
          <w:id w:val="-122233770"/>
          <w:placeholder>
            <w:docPart w:val="9FDDCF2DEAD84ED39B3E72D4826901FD"/>
          </w:placeholder>
          <w:date w:fullDate="2024-02-02T00:00:00Z">
            <w:dateFormat w:val="dddd, MMMM d, yyyy"/>
            <w:lid w:val="en-US"/>
            <w:storeMappedDataAs w:val="dateTime"/>
            <w:calendar w:val="gregorian"/>
          </w:date>
        </w:sdtPr>
        <w:sdtEndPr/>
        <w:sdtContent>
          <w:r w:rsidR="00C671E2">
            <w:t>Friday, February 2, 2024</w:t>
          </w:r>
        </w:sdtContent>
      </w:sdt>
      <w:r w:rsidR="001B5DAC">
        <w:t xml:space="preserve"> at </w:t>
      </w:r>
      <w:r w:rsidR="007D57DB">
        <w:t>11:00 am</w:t>
      </w:r>
      <w:r w:rsidR="001B5DAC">
        <w:t xml:space="preserve"> Central Time</w:t>
      </w:r>
    </w:p>
    <w:p w14:paraId="3E4EC264" w14:textId="77777777" w:rsidR="001B5DAC" w:rsidRPr="000F47E2" w:rsidRDefault="001B5DAC" w:rsidP="001B5DAC">
      <w:pPr>
        <w:pBdr>
          <w:top w:val="double" w:sz="4" w:space="1" w:color="auto"/>
          <w:left w:val="double" w:sz="4" w:space="4" w:color="auto"/>
          <w:bottom w:val="double" w:sz="4" w:space="1" w:color="auto"/>
          <w:right w:val="double" w:sz="4" w:space="4" w:color="auto"/>
        </w:pBdr>
        <w:ind w:left="748" w:right="758"/>
        <w:rPr>
          <w:highlight w:val="yellow"/>
        </w:rPr>
      </w:pPr>
    </w:p>
    <w:p w14:paraId="66156701" w14:textId="4ED0DCFA" w:rsidR="001B5DAC" w:rsidRPr="003560BD" w:rsidRDefault="001B5DAC" w:rsidP="001B5DAC">
      <w:pPr>
        <w:pBdr>
          <w:bottom w:val="triple" w:sz="4" w:space="1" w:color="auto"/>
        </w:pBdr>
      </w:pPr>
    </w:p>
    <w:p w14:paraId="5E1D8952" w14:textId="77777777" w:rsidR="001B5DAC" w:rsidRPr="003560BD" w:rsidRDefault="001B5DAC" w:rsidP="001B5DAC">
      <w:pPr>
        <w:spacing w:before="240" w:after="120"/>
        <w:jc w:val="center"/>
        <w:rPr>
          <w:b/>
          <w:bCs/>
        </w:rPr>
      </w:pPr>
      <w:bookmarkStart w:id="3" w:name="_Hlk143866224"/>
      <w:r w:rsidRPr="003560BD">
        <w:rPr>
          <w:b/>
          <w:bCs/>
        </w:rPr>
        <w:t>The Vendor must submit proposals and direct inquiries to:</w:t>
      </w:r>
    </w:p>
    <w:p w14:paraId="2E2A0793" w14:textId="5F2FBA95" w:rsidR="001B5DAC" w:rsidRPr="003560BD" w:rsidRDefault="00A2122C" w:rsidP="001B5DAC">
      <w:pPr>
        <w:pBdr>
          <w:top w:val="double" w:sz="4" w:space="1" w:color="auto"/>
          <w:left w:val="double" w:sz="4" w:space="4" w:color="auto"/>
          <w:bottom w:val="double" w:sz="4" w:space="1" w:color="auto"/>
          <w:right w:val="double" w:sz="4" w:space="4" w:color="auto"/>
        </w:pBdr>
        <w:ind w:left="748" w:right="758"/>
        <w:jc w:val="center"/>
      </w:pPr>
      <w:bookmarkStart w:id="4" w:name="RFPUsername"/>
      <w:bookmarkEnd w:id="4"/>
      <w:r>
        <w:t>EPL Team</w:t>
      </w:r>
    </w:p>
    <w:p w14:paraId="1D7164C0"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Technology Consultant</w:t>
      </w:r>
    </w:p>
    <w:p w14:paraId="2232E521"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158CF27D"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5B3F7488"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Jackson, MS 39211</w:t>
      </w:r>
    </w:p>
    <w:p w14:paraId="2C667E6B" w14:textId="0C28B373"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(601) 432-</w:t>
      </w:r>
      <w:bookmarkStart w:id="5" w:name="RFPLast4"/>
      <w:bookmarkEnd w:id="5"/>
      <w:r w:rsidR="00A2122C">
        <w:t>8000</w:t>
      </w:r>
    </w:p>
    <w:p w14:paraId="730C8FC2" w14:textId="0B720E74" w:rsidR="001B5DAC" w:rsidRPr="003560BD" w:rsidRDefault="00A2122C" w:rsidP="001B5DAC">
      <w:pPr>
        <w:pBdr>
          <w:top w:val="double" w:sz="4" w:space="1" w:color="auto"/>
          <w:left w:val="double" w:sz="4" w:space="4" w:color="auto"/>
          <w:bottom w:val="double" w:sz="4" w:space="1" w:color="auto"/>
          <w:right w:val="double" w:sz="4" w:space="4" w:color="auto"/>
        </w:pBdr>
        <w:ind w:left="748" w:right="758"/>
        <w:jc w:val="center"/>
      </w:pPr>
      <w:bookmarkStart w:id="6" w:name="RFPEmail"/>
      <w:bookmarkEnd w:id="6"/>
      <w:r>
        <w:t>epl.team</w:t>
      </w:r>
      <w:r w:rsidR="001B5DAC" w:rsidRPr="003560BD">
        <w:t>@its.ms.gov</w:t>
      </w:r>
    </w:p>
    <w:p w14:paraId="43F3EADB" w14:textId="774CC4F4" w:rsidR="001B5DAC" w:rsidRDefault="00812234" w:rsidP="001B5DAC">
      <w:pPr>
        <w:spacing w:before="240" w:after="240"/>
        <w:jc w:val="both"/>
      </w:pPr>
      <w:r>
        <w:t>The following information must be clearly typed in the subject line (for e-mailed proposals) or clearly typed on a label affixed to a sealed envelope/package in a clearly visible location</w:t>
      </w:r>
      <w:r w:rsidR="007C4D42">
        <w:t xml:space="preserve"> for proposals delivered </w:t>
      </w:r>
      <w:r w:rsidR="001E037B">
        <w:t>by mail or in</w:t>
      </w:r>
      <w:r w:rsidR="007C4D42">
        <w:t xml:space="preserve"> person</w:t>
      </w:r>
      <w:r>
        <w:t>:</w:t>
      </w:r>
    </w:p>
    <w:p w14:paraId="7F85A441" w14:textId="4A0C48D2" w:rsidR="001B5DAC" w:rsidRPr="003560BD" w:rsidRDefault="00812234" w:rsidP="001B5DA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t xml:space="preserve">&lt;company name&gt;’s </w:t>
      </w:r>
      <w:r w:rsidR="001B5DAC" w:rsidRPr="003560BD">
        <w:t>PROPOSAL, SUBMITTED IN RESPONSE TO</w:t>
      </w:r>
    </w:p>
    <w:p w14:paraId="44FB4381" w14:textId="263EF3B9" w:rsidR="001B5DAC" w:rsidRPr="000E13C4" w:rsidRDefault="001B5DAC" w:rsidP="001B5DAC">
      <w:pPr>
        <w:pBdr>
          <w:top w:val="double" w:sz="4" w:space="1" w:color="auto"/>
          <w:left w:val="double" w:sz="4" w:space="4" w:color="auto"/>
          <w:bottom w:val="double" w:sz="4" w:space="0" w:color="auto"/>
          <w:right w:val="double" w:sz="4" w:space="4" w:color="auto"/>
        </w:pBdr>
        <w:ind w:left="748" w:right="758"/>
        <w:jc w:val="center"/>
      </w:pPr>
      <w:r w:rsidRPr="000E13C4">
        <w:t xml:space="preserve">RFP No. </w:t>
      </w:r>
      <w:bookmarkStart w:id="7" w:name="RFPNo3"/>
      <w:bookmarkEnd w:id="7"/>
      <w:r w:rsidR="00B56BAA">
        <w:t>4599</w:t>
      </w:r>
      <w:r w:rsidR="00812234">
        <w:t xml:space="preserve"> for the PSV</w:t>
      </w:r>
      <w:r w:rsidR="005367E3">
        <w:t>C</w:t>
      </w:r>
      <w:r w:rsidR="00812234">
        <w:t xml:space="preserve"> EPL</w:t>
      </w:r>
    </w:p>
    <w:p w14:paraId="63F515DA" w14:textId="46025A25" w:rsidR="001B5DAC" w:rsidRPr="00195D75" w:rsidRDefault="001B5DAC" w:rsidP="001B5DAC">
      <w:pPr>
        <w:pBdr>
          <w:top w:val="double" w:sz="4" w:space="1" w:color="auto"/>
          <w:left w:val="double" w:sz="4" w:space="4" w:color="auto"/>
          <w:bottom w:val="double" w:sz="4" w:space="0" w:color="auto"/>
          <w:right w:val="double" w:sz="4" w:space="4" w:color="auto"/>
        </w:pBdr>
        <w:ind w:left="748" w:right="758"/>
        <w:jc w:val="center"/>
        <w:rPr>
          <w:b/>
          <w:bCs/>
        </w:rPr>
      </w:pPr>
      <w:bookmarkStart w:id="8" w:name="RFPDate2"/>
      <w:bookmarkEnd w:id="8"/>
    </w:p>
    <w:tbl>
      <w:tblPr>
        <w:tblStyle w:val="TableGrid"/>
        <w:tblW w:w="0" w:type="auto"/>
        <w:tblInd w:w="2425" w:type="dxa"/>
        <w:tblLook w:val="04A0" w:firstRow="1" w:lastRow="0" w:firstColumn="1" w:lastColumn="0" w:noHBand="0" w:noVBand="1"/>
      </w:tblPr>
      <w:tblGrid>
        <w:gridCol w:w="4410"/>
      </w:tblGrid>
      <w:tr w:rsidR="001B5DAC" w14:paraId="58124197" w14:textId="77777777" w:rsidTr="00C2505C">
        <w:tc>
          <w:tcPr>
            <w:tcW w:w="4410" w:type="dxa"/>
            <w:tcBorders>
              <w:top w:val="nil"/>
              <w:left w:val="nil"/>
              <w:bottom w:val="single" w:sz="8" w:space="0" w:color="auto"/>
              <w:right w:val="nil"/>
            </w:tcBorders>
          </w:tcPr>
          <w:p w14:paraId="4C54461A" w14:textId="77777777" w:rsidR="001B5DAC" w:rsidRDefault="001B5DAC" w:rsidP="00C2505C">
            <w:pPr>
              <w:spacing w:before="480"/>
            </w:pPr>
          </w:p>
        </w:tc>
      </w:tr>
    </w:tbl>
    <w:p w14:paraId="4F6B1825" w14:textId="77777777" w:rsidR="001B5DAC" w:rsidRDefault="001B5DAC" w:rsidP="001B5DAC">
      <w:pPr>
        <w:spacing w:before="60"/>
        <w:jc w:val="center"/>
        <w:rPr>
          <w:b/>
        </w:rPr>
      </w:pPr>
      <w:r>
        <w:rPr>
          <w:b/>
        </w:rPr>
        <w:t>David C. Johnson</w:t>
      </w:r>
    </w:p>
    <w:p w14:paraId="5A8A188F" w14:textId="77777777" w:rsidR="001B5DAC" w:rsidRPr="003560BD" w:rsidRDefault="001B5DAC" w:rsidP="001B5DAC">
      <w:pPr>
        <w:spacing w:before="60"/>
        <w:jc w:val="center"/>
        <w:rPr>
          <w:b/>
        </w:rPr>
      </w:pPr>
      <w:r>
        <w:rPr>
          <w:b/>
        </w:rPr>
        <w:t>Executive Director, ITS</w:t>
      </w:r>
    </w:p>
    <w:p w14:paraId="34505162" w14:textId="45ACB663" w:rsidR="00A16C6A" w:rsidRPr="00E1262C" w:rsidRDefault="009B37D5" w:rsidP="001B5DAC">
      <w:pPr>
        <w:spacing w:before="240" w:after="240"/>
        <w:jc w:val="both"/>
        <w:sectPr w:rsidR="00A16C6A" w:rsidRPr="00E1262C">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254"/>
        </w:sectPr>
      </w:pPr>
      <w:r>
        <w:t xml:space="preserve">NOTE: </w:t>
      </w:r>
      <w:r w:rsidR="001B5DAC">
        <w:t xml:space="preserve">Information associated with this procurement can be found on the ITS </w:t>
      </w:r>
      <w:r w:rsidR="004B3396">
        <w:t>w</w:t>
      </w:r>
      <w:r w:rsidR="001B5DAC">
        <w:t xml:space="preserve">ebsite at the following link: </w:t>
      </w:r>
      <w:hyperlink r:id="rId13" w:history="1">
        <w:r w:rsidR="001B5DAC" w:rsidRPr="00550983">
          <w:rPr>
            <w:rStyle w:val="Hyperlink"/>
          </w:rPr>
          <w:t>https://www.its.ms.gov/procurement/rfps-and-sole-sources</w:t>
        </w:r>
      </w:hyperlink>
    </w:p>
    <w:bookmarkEnd w:id="3"/>
    <w:p w14:paraId="084EEDFB" w14:textId="77777777" w:rsidR="0051271A" w:rsidRDefault="0051271A" w:rsidP="00573B19">
      <w:pPr>
        <w:spacing w:before="240" w:after="240"/>
        <w:jc w:val="both"/>
      </w:pPr>
    </w:p>
    <w:p w14:paraId="570C58D6" w14:textId="77777777" w:rsidR="00BF6B07" w:rsidRPr="003560BD" w:rsidRDefault="0051271A">
      <w:pPr>
        <w:jc w:val="center"/>
        <w:rPr>
          <w:b/>
          <w:bCs/>
        </w:rPr>
      </w:pPr>
      <w:r>
        <w:rPr>
          <w:b/>
          <w:bCs/>
        </w:rPr>
        <w:t>I</w:t>
      </w:r>
      <w:r w:rsidR="00BF6B07" w:rsidRPr="003560BD">
        <w:rPr>
          <w:b/>
          <w:bCs/>
        </w:rPr>
        <w:t xml:space="preserve">TS </w:t>
      </w:r>
      <w:bookmarkStart w:id="9" w:name="_Toc491043809"/>
      <w:r w:rsidR="00BF6B07" w:rsidRPr="003560BD">
        <w:rPr>
          <w:b/>
          <w:bCs/>
        </w:rPr>
        <w:t>RFP Response Checklist</w:t>
      </w:r>
      <w:bookmarkEnd w:id="9"/>
    </w:p>
    <w:p w14:paraId="0FB8F71A" w14:textId="77777777" w:rsidR="00BF6B07" w:rsidRPr="003560BD" w:rsidRDefault="00AC5A64">
      <w:pPr>
        <w:rPr>
          <w:b/>
          <w:bCs/>
        </w:rPr>
      </w:pPr>
      <w:r w:rsidRPr="003560BD">
        <w:rPr>
          <w:b/>
          <w:bCs/>
          <w:noProof/>
        </w:rPr>
        <mc:AlternateContent>
          <mc:Choice Requires="wps">
            <w:drawing>
              <wp:anchor distT="0" distB="0" distL="114300" distR="114300" simplePos="0" relativeHeight="251660288" behindDoc="0" locked="0" layoutInCell="1" allowOverlap="1" wp14:anchorId="1D99A0C2" wp14:editId="29B8F204">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DC40"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45EC6B13" w14:textId="77777777" w:rsidR="00BF6B07" w:rsidRPr="003560BD" w:rsidRDefault="00BF6B07">
      <w:pPr>
        <w:jc w:val="center"/>
        <w:rPr>
          <w:b/>
          <w:bCs/>
        </w:rPr>
      </w:pPr>
    </w:p>
    <w:p w14:paraId="19D48E72" w14:textId="6950CFD6" w:rsidR="00BF6B07" w:rsidRDefault="00BF6B07" w:rsidP="00BF6B07">
      <w:pPr>
        <w:jc w:val="both"/>
      </w:pPr>
      <w:r w:rsidRPr="003560BD">
        <w:t>RFP Response Checklist:  These items should be included in your response to RFP</w:t>
      </w:r>
      <w:r w:rsidR="00AF3CA2" w:rsidRPr="003560BD">
        <w:t xml:space="preserve"> No. </w:t>
      </w:r>
      <w:bookmarkStart w:id="10" w:name="RFPNo2"/>
      <w:bookmarkEnd w:id="10"/>
      <w:r w:rsidR="00B56BAA">
        <w:t>4599</w:t>
      </w:r>
      <w:r w:rsidR="003D5DB7">
        <w:t>.</w:t>
      </w:r>
    </w:p>
    <w:p w14:paraId="0A697D64" w14:textId="77777777" w:rsidR="00A16E0E" w:rsidRDefault="00A16E0E" w:rsidP="00BF6B07">
      <w:pPr>
        <w:jc w:val="both"/>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550"/>
      </w:tblGrid>
      <w:tr w:rsidR="00F518F1" w14:paraId="3DBEEA05" w14:textId="77777777" w:rsidTr="00266D23">
        <w:trPr>
          <w:trHeight w:val="548"/>
        </w:trPr>
        <w:sdt>
          <w:sdtPr>
            <w:id w:val="1480348451"/>
            <w14:checkbox>
              <w14:checked w14:val="0"/>
              <w14:checkedState w14:val="2612" w14:font="MS Gothic"/>
              <w14:uncheckedState w14:val="2610" w14:font="MS Gothic"/>
            </w14:checkbox>
          </w:sdtPr>
          <w:sdtEndPr/>
          <w:sdtContent>
            <w:tc>
              <w:tcPr>
                <w:tcW w:w="625" w:type="dxa"/>
              </w:tcPr>
              <w:p w14:paraId="0BFC0DDE" w14:textId="77777777" w:rsidR="00F518F1" w:rsidRDefault="00F518F1" w:rsidP="00E75CF1">
                <w:pPr>
                  <w:jc w:val="center"/>
                </w:pPr>
                <w:r>
                  <w:rPr>
                    <w:rFonts w:ascii="MS Gothic" w:eastAsia="MS Gothic" w:hAnsi="MS Gothic" w:hint="eastAsia"/>
                  </w:rPr>
                  <w:t>☐</w:t>
                </w:r>
              </w:p>
            </w:tc>
          </w:sdtContent>
        </w:sdt>
        <w:tc>
          <w:tcPr>
            <w:tcW w:w="8550" w:type="dxa"/>
            <w:vAlign w:val="bottom"/>
          </w:tcPr>
          <w:p w14:paraId="009DB895" w14:textId="52CCC183" w:rsidR="00F518F1" w:rsidRDefault="00E75CF1" w:rsidP="00F518F1">
            <w:pPr>
              <w:widowControl/>
              <w:numPr>
                <w:ilvl w:val="0"/>
                <w:numId w:val="8"/>
              </w:numPr>
              <w:tabs>
                <w:tab w:val="clear" w:pos="720"/>
                <w:tab w:val="num" w:pos="340"/>
              </w:tabs>
              <w:autoSpaceDE/>
              <w:autoSpaceDN/>
              <w:adjustRightInd/>
              <w:ind w:left="340"/>
              <w:jc w:val="both"/>
            </w:pPr>
            <w:r>
              <w:t xml:space="preserve">Vendor </w:t>
            </w:r>
            <w:r w:rsidR="0068166B">
              <w:t xml:space="preserve">registration number after Vendor </w:t>
            </w:r>
            <w:r>
              <w:t xml:space="preserve">has paid the proposal submission fee per the directions in </w:t>
            </w:r>
            <w:r>
              <w:rPr>
                <w:i/>
                <w:iCs/>
              </w:rPr>
              <w:t>RFP Questionnaire</w:t>
            </w:r>
            <w:r>
              <w:t xml:space="preserve"> (Section VI), Item 2.</w:t>
            </w:r>
          </w:p>
        </w:tc>
      </w:tr>
      <w:tr w:rsidR="00F518F1" w14:paraId="1B7ACA70" w14:textId="77777777" w:rsidTr="00266D23">
        <w:tc>
          <w:tcPr>
            <w:tcW w:w="625" w:type="dxa"/>
          </w:tcPr>
          <w:p w14:paraId="51C30E85" w14:textId="0A66CF70" w:rsidR="00F518F1" w:rsidRDefault="00F518F1" w:rsidP="0016006E">
            <w:pPr>
              <w:spacing w:before="120"/>
              <w:jc w:val="center"/>
            </w:pPr>
          </w:p>
        </w:tc>
        <w:tc>
          <w:tcPr>
            <w:tcW w:w="8550" w:type="dxa"/>
          </w:tcPr>
          <w:p w14:paraId="78BA3B1D" w14:textId="3A52B259" w:rsidR="00F518F1" w:rsidRDefault="00E75CF1" w:rsidP="004D1A70">
            <w:pPr>
              <w:widowControl/>
              <w:numPr>
                <w:ilvl w:val="0"/>
                <w:numId w:val="8"/>
              </w:numPr>
              <w:tabs>
                <w:tab w:val="clear" w:pos="720"/>
                <w:tab w:val="num" w:pos="340"/>
              </w:tabs>
              <w:autoSpaceDE/>
              <w:autoSpaceDN/>
              <w:adjustRightInd/>
              <w:spacing w:before="160"/>
              <w:ind w:left="340"/>
              <w:jc w:val="both"/>
            </w:pPr>
            <w:r>
              <w:t xml:space="preserve">One copy of each of the documents below, submitted by e-mail or by hard copy, as </w:t>
            </w:r>
            <w:r w:rsidR="00C71C2B">
              <w:t>pr</w:t>
            </w:r>
            <w:r>
              <w:t xml:space="preserve">escribed in </w:t>
            </w:r>
            <w:r w:rsidR="00E03E81">
              <w:rPr>
                <w:i/>
                <w:iCs/>
              </w:rPr>
              <w:t>Proposal Submission Requirements</w:t>
            </w:r>
            <w:r>
              <w:t xml:space="preserve"> (Section </w:t>
            </w:r>
            <w:r w:rsidR="00E03E81">
              <w:t>II</w:t>
            </w:r>
            <w:r>
              <w:t xml:space="preserve">), Item </w:t>
            </w:r>
            <w:r w:rsidR="00E03E81">
              <w:t>10</w:t>
            </w:r>
            <w:proofErr w:type="gramStart"/>
            <w:r>
              <w:t xml:space="preserve">.  </w:t>
            </w:r>
            <w:proofErr w:type="gramEnd"/>
            <w:r>
              <w:t>The documents may be attached as a total document or individual documents if submitted by e-mail.</w:t>
            </w:r>
          </w:p>
        </w:tc>
      </w:tr>
      <w:tr w:rsidR="00F518F1" w14:paraId="75F9047B" w14:textId="77777777" w:rsidTr="00266D23">
        <w:sdt>
          <w:sdtPr>
            <w:id w:val="-794369756"/>
            <w14:checkbox>
              <w14:checked w14:val="0"/>
              <w14:checkedState w14:val="2612" w14:font="MS Gothic"/>
              <w14:uncheckedState w14:val="2610" w14:font="MS Gothic"/>
            </w14:checkbox>
          </w:sdtPr>
          <w:sdtEndPr/>
          <w:sdtContent>
            <w:tc>
              <w:tcPr>
                <w:tcW w:w="625" w:type="dxa"/>
              </w:tcPr>
              <w:p w14:paraId="50B4EAC0" w14:textId="77777777" w:rsidR="00F518F1" w:rsidRDefault="00F518F1" w:rsidP="0016006E">
                <w:pPr>
                  <w:spacing w:before="120"/>
                  <w:jc w:val="center"/>
                </w:pPr>
                <w:r>
                  <w:rPr>
                    <w:rFonts w:ascii="MS Gothic" w:eastAsia="MS Gothic" w:hAnsi="MS Gothic" w:hint="eastAsia"/>
                  </w:rPr>
                  <w:t>☐</w:t>
                </w:r>
              </w:p>
            </w:tc>
          </w:sdtContent>
        </w:sdt>
        <w:tc>
          <w:tcPr>
            <w:tcW w:w="8550" w:type="dxa"/>
          </w:tcPr>
          <w:p w14:paraId="2D677B7C" w14:textId="68D804D6" w:rsidR="00F518F1" w:rsidRDefault="00E75CF1" w:rsidP="00C86C11">
            <w:pPr>
              <w:widowControl/>
              <w:numPr>
                <w:ilvl w:val="0"/>
                <w:numId w:val="15"/>
              </w:numPr>
              <w:autoSpaceDE/>
              <w:autoSpaceDN/>
              <w:adjustRightInd/>
              <w:spacing w:before="160"/>
              <w:jc w:val="both"/>
            </w:pPr>
            <w:r>
              <w:rPr>
                <w:i/>
                <w:iCs/>
              </w:rPr>
              <w:t>Submission Cover Sheet</w:t>
            </w:r>
            <w:r>
              <w:t>, signed and dated</w:t>
            </w:r>
            <w:r w:rsidR="00F518F1" w:rsidRPr="003560BD">
              <w:rPr>
                <w:iCs/>
              </w:rPr>
              <w:t xml:space="preserve"> (Section I)</w:t>
            </w:r>
          </w:p>
        </w:tc>
      </w:tr>
      <w:tr w:rsidR="00387BF7" w14:paraId="324FCDC9" w14:textId="77777777" w:rsidTr="00266D23">
        <w:sdt>
          <w:sdtPr>
            <w:id w:val="-1359193817"/>
            <w14:checkbox>
              <w14:checked w14:val="0"/>
              <w14:checkedState w14:val="2612" w14:font="MS Gothic"/>
              <w14:uncheckedState w14:val="2610" w14:font="MS Gothic"/>
            </w14:checkbox>
          </w:sdtPr>
          <w:sdtEndPr/>
          <w:sdtContent>
            <w:tc>
              <w:tcPr>
                <w:tcW w:w="625" w:type="dxa"/>
              </w:tcPr>
              <w:p w14:paraId="0C6174F8" w14:textId="77777777" w:rsidR="00387BF7" w:rsidRDefault="00387BF7" w:rsidP="00387BF7">
                <w:pPr>
                  <w:spacing w:before="120"/>
                  <w:jc w:val="center"/>
                </w:pPr>
                <w:r>
                  <w:rPr>
                    <w:rFonts w:ascii="MS Gothic" w:eastAsia="MS Gothic" w:hAnsi="MS Gothic" w:hint="eastAsia"/>
                  </w:rPr>
                  <w:t>☐</w:t>
                </w:r>
              </w:p>
            </w:tc>
          </w:sdtContent>
        </w:sdt>
        <w:tc>
          <w:tcPr>
            <w:tcW w:w="8550" w:type="dxa"/>
          </w:tcPr>
          <w:p w14:paraId="1D5DCB5F" w14:textId="77777777" w:rsidR="00387BF7" w:rsidRDefault="00387BF7" w:rsidP="00C86C11">
            <w:pPr>
              <w:widowControl/>
              <w:numPr>
                <w:ilvl w:val="0"/>
                <w:numId w:val="15"/>
              </w:numPr>
              <w:autoSpaceDE/>
              <w:autoSpaceDN/>
              <w:adjustRightInd/>
              <w:spacing w:before="160"/>
              <w:jc w:val="both"/>
            </w:pPr>
            <w:r w:rsidRPr="003560BD">
              <w:t xml:space="preserve">Vendor response to </w:t>
            </w:r>
            <w:r w:rsidRPr="003560BD">
              <w:rPr>
                <w:i/>
                <w:iCs/>
              </w:rPr>
              <w:t>RFP Questionnaire</w:t>
            </w:r>
            <w:r w:rsidRPr="003560BD">
              <w:t xml:space="preserve"> (Section VI)</w:t>
            </w:r>
          </w:p>
        </w:tc>
      </w:tr>
      <w:tr w:rsidR="00387BF7" w14:paraId="58C642E4" w14:textId="77777777" w:rsidTr="00266D23">
        <w:sdt>
          <w:sdtPr>
            <w:id w:val="1895464910"/>
            <w14:checkbox>
              <w14:checked w14:val="0"/>
              <w14:checkedState w14:val="2612" w14:font="MS Gothic"/>
              <w14:uncheckedState w14:val="2610" w14:font="MS Gothic"/>
            </w14:checkbox>
          </w:sdtPr>
          <w:sdtEndPr/>
          <w:sdtContent>
            <w:tc>
              <w:tcPr>
                <w:tcW w:w="625" w:type="dxa"/>
              </w:tcPr>
              <w:p w14:paraId="5EC62BEC" w14:textId="77777777" w:rsidR="00387BF7" w:rsidRDefault="00387BF7" w:rsidP="00387BF7">
                <w:pPr>
                  <w:spacing w:before="120"/>
                  <w:jc w:val="center"/>
                </w:pPr>
                <w:r>
                  <w:rPr>
                    <w:rFonts w:ascii="MS Gothic" w:eastAsia="MS Gothic" w:hAnsi="MS Gothic" w:hint="eastAsia"/>
                  </w:rPr>
                  <w:t>☐</w:t>
                </w:r>
              </w:p>
            </w:tc>
          </w:sdtContent>
        </w:sdt>
        <w:tc>
          <w:tcPr>
            <w:tcW w:w="8550" w:type="dxa"/>
          </w:tcPr>
          <w:p w14:paraId="73B3EE34" w14:textId="1A1826EF" w:rsidR="00387BF7" w:rsidRPr="003560BD" w:rsidRDefault="00387BF7" w:rsidP="00C86C11">
            <w:pPr>
              <w:widowControl/>
              <w:numPr>
                <w:ilvl w:val="0"/>
                <w:numId w:val="15"/>
              </w:numPr>
              <w:autoSpaceDE/>
              <w:autoSpaceDN/>
              <w:adjustRightInd/>
              <w:spacing w:before="160"/>
              <w:jc w:val="both"/>
            </w:pPr>
            <w:r>
              <w:t xml:space="preserve">Point-by-point response to </w:t>
            </w:r>
            <w:r w:rsidRPr="00C86C11">
              <w:rPr>
                <w:i/>
                <w:iCs/>
              </w:rPr>
              <w:t>Vendor Submission Information</w:t>
            </w:r>
            <w:r w:rsidRPr="003560BD">
              <w:t xml:space="preserve"> (</w:t>
            </w:r>
            <w:r w:rsidRPr="00C86C11">
              <w:t xml:space="preserve">Section </w:t>
            </w:r>
            <w:r w:rsidR="00E03E81" w:rsidRPr="00C86C11">
              <w:t>IX</w:t>
            </w:r>
            <w:r w:rsidRPr="00E03E81">
              <w:t>)</w:t>
            </w:r>
          </w:p>
        </w:tc>
      </w:tr>
      <w:tr w:rsidR="00387BF7" w14:paraId="6FC09C59" w14:textId="77777777" w:rsidTr="00266D23">
        <w:sdt>
          <w:sdtPr>
            <w:id w:val="-1445538212"/>
            <w14:checkbox>
              <w14:checked w14:val="0"/>
              <w14:checkedState w14:val="2612" w14:font="MS Gothic"/>
              <w14:uncheckedState w14:val="2610" w14:font="MS Gothic"/>
            </w14:checkbox>
          </w:sdtPr>
          <w:sdtEndPr/>
          <w:sdtContent>
            <w:tc>
              <w:tcPr>
                <w:tcW w:w="625" w:type="dxa"/>
              </w:tcPr>
              <w:p w14:paraId="4901045D" w14:textId="77777777" w:rsidR="00387BF7" w:rsidRDefault="00387BF7" w:rsidP="00387BF7">
                <w:pPr>
                  <w:spacing w:before="120"/>
                  <w:jc w:val="center"/>
                </w:pPr>
                <w:r>
                  <w:rPr>
                    <w:rFonts w:ascii="MS Gothic" w:eastAsia="MS Gothic" w:hAnsi="MS Gothic" w:hint="eastAsia"/>
                  </w:rPr>
                  <w:t>☐</w:t>
                </w:r>
              </w:p>
            </w:tc>
          </w:sdtContent>
        </w:sdt>
        <w:tc>
          <w:tcPr>
            <w:tcW w:w="8550" w:type="dxa"/>
          </w:tcPr>
          <w:p w14:paraId="791D2FD3" w14:textId="2E6C9327" w:rsidR="00387BF7" w:rsidRPr="003560BD" w:rsidRDefault="00387BF7" w:rsidP="00C86C11">
            <w:pPr>
              <w:widowControl/>
              <w:numPr>
                <w:ilvl w:val="0"/>
                <w:numId w:val="15"/>
              </w:numPr>
              <w:autoSpaceDE/>
              <w:autoSpaceDN/>
              <w:adjustRightInd/>
              <w:spacing w:before="160"/>
              <w:jc w:val="both"/>
            </w:pPr>
            <w:r w:rsidRPr="003560BD">
              <w:rPr>
                <w:i/>
                <w:iCs/>
              </w:rPr>
              <w:t>References</w:t>
            </w:r>
            <w:r w:rsidRPr="003560BD">
              <w:t xml:space="preserve"> (</w:t>
            </w:r>
            <w:r w:rsidRPr="00C86C11">
              <w:t>Section X</w:t>
            </w:r>
            <w:r w:rsidRPr="00E03E81">
              <w:t>)</w:t>
            </w:r>
          </w:p>
        </w:tc>
      </w:tr>
    </w:tbl>
    <w:p w14:paraId="4B3AF559" w14:textId="45151715" w:rsidR="00BF6B07" w:rsidRDefault="00BF6B07" w:rsidP="000062C4">
      <w:pPr>
        <w:spacing w:before="240"/>
        <w:jc w:val="both"/>
      </w:pPr>
    </w:p>
    <w:p w14:paraId="2FE32A47" w14:textId="77777777" w:rsidR="00206227" w:rsidRPr="003560BD" w:rsidRDefault="00206227" w:rsidP="000062C4">
      <w:pPr>
        <w:spacing w:before="240"/>
        <w:jc w:val="both"/>
        <w:sectPr w:rsidR="00206227" w:rsidRPr="003560BD" w:rsidSect="00BF6B07">
          <w:headerReference w:type="first" r:id="rId14"/>
          <w:footerReference w:type="first" r:id="rId15"/>
          <w:pgSz w:w="12240" w:h="15840" w:code="1"/>
          <w:pgMar w:top="1440" w:right="1440" w:bottom="1440" w:left="1440" w:header="720" w:footer="720" w:gutter="0"/>
          <w:cols w:space="720"/>
          <w:noEndnote/>
          <w:titlePg/>
          <w:docGrid w:linePitch="254"/>
        </w:sectPr>
      </w:pPr>
    </w:p>
    <w:p w14:paraId="38D9C28E" w14:textId="77777777" w:rsidR="00BF6B07" w:rsidRPr="003560BD" w:rsidRDefault="00BF6B07">
      <w:pPr>
        <w:pStyle w:val="Title"/>
        <w:rPr>
          <w:sz w:val="22"/>
          <w:szCs w:val="22"/>
        </w:rPr>
      </w:pPr>
      <w:r w:rsidRPr="003560BD">
        <w:rPr>
          <w:sz w:val="22"/>
          <w:szCs w:val="22"/>
        </w:rPr>
        <w:lastRenderedPageBreak/>
        <w:t>Table of Contents</w:t>
      </w:r>
    </w:p>
    <w:p w14:paraId="1509967C" w14:textId="77777777" w:rsidR="00BF6B07" w:rsidRPr="003560BD" w:rsidRDefault="00BF6B07">
      <w:pPr>
        <w:pStyle w:val="Title"/>
        <w:pBdr>
          <w:bottom w:val="double" w:sz="4" w:space="1" w:color="auto"/>
        </w:pBdr>
        <w:rPr>
          <w:sz w:val="22"/>
          <w:szCs w:val="22"/>
        </w:rPr>
      </w:pPr>
    </w:p>
    <w:p w14:paraId="2BDEBECE" w14:textId="77777777" w:rsidR="00BF6B07" w:rsidRPr="003560BD" w:rsidRDefault="00BF6B07"/>
    <w:bookmarkStart w:id="13" w:name="_Toc49239621"/>
    <w:p w14:paraId="24DCBBB3" w14:textId="16A5E3B3" w:rsidR="00D961F1" w:rsidRDefault="00BF6B07">
      <w:pPr>
        <w:pStyle w:val="TOC1"/>
        <w:rPr>
          <w:rFonts w:asciiTheme="minorHAnsi" w:eastAsiaTheme="minorEastAsia" w:hAnsiTheme="minorHAnsi" w:cstheme="minorBidi"/>
          <w:noProof/>
          <w:kern w:val="2"/>
          <w14:ligatures w14:val="standardContextual"/>
        </w:rPr>
      </w:pPr>
      <w:r w:rsidRPr="003560BD">
        <w:fldChar w:fldCharType="begin"/>
      </w:r>
      <w:r w:rsidRPr="003560BD">
        <w:instrText xml:space="preserve"> TOC \h \z \t "Heading 1,1,Heading 2,2" </w:instrText>
      </w:r>
      <w:r w:rsidRPr="003560BD">
        <w:fldChar w:fldCharType="separate"/>
      </w:r>
      <w:hyperlink w:anchor="_Toc155942588" w:history="1">
        <w:r w:rsidR="00D961F1" w:rsidRPr="004B4407">
          <w:rPr>
            <w:rStyle w:val="Hyperlink"/>
            <w:noProof/>
          </w:rPr>
          <w:t>SECTION I</w:t>
        </w:r>
        <w:r w:rsidR="00D961F1">
          <w:rPr>
            <w:noProof/>
            <w:webHidden/>
          </w:rPr>
          <w:tab/>
        </w:r>
        <w:r w:rsidR="00D961F1">
          <w:rPr>
            <w:noProof/>
            <w:webHidden/>
          </w:rPr>
          <w:fldChar w:fldCharType="begin"/>
        </w:r>
        <w:r w:rsidR="00D961F1">
          <w:rPr>
            <w:noProof/>
            <w:webHidden/>
          </w:rPr>
          <w:instrText xml:space="preserve"> PAGEREF _Toc155942588 \h </w:instrText>
        </w:r>
        <w:r w:rsidR="00D961F1">
          <w:rPr>
            <w:noProof/>
            <w:webHidden/>
          </w:rPr>
        </w:r>
        <w:r w:rsidR="00D961F1">
          <w:rPr>
            <w:noProof/>
            <w:webHidden/>
          </w:rPr>
          <w:fldChar w:fldCharType="separate"/>
        </w:r>
        <w:r w:rsidR="00C20954">
          <w:rPr>
            <w:noProof/>
            <w:webHidden/>
          </w:rPr>
          <w:t>4</w:t>
        </w:r>
        <w:r w:rsidR="00D961F1">
          <w:rPr>
            <w:noProof/>
            <w:webHidden/>
          </w:rPr>
          <w:fldChar w:fldCharType="end"/>
        </w:r>
      </w:hyperlink>
    </w:p>
    <w:p w14:paraId="43198158" w14:textId="1AE16A4E"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589" w:history="1">
        <w:r w:rsidRPr="004B4407">
          <w:rPr>
            <w:rStyle w:val="Hyperlink"/>
            <w:noProof/>
          </w:rPr>
          <w:t>SUBMISSION COVER SHEET &amp; CONFIGURATION SUMMARY</w:t>
        </w:r>
        <w:r>
          <w:rPr>
            <w:noProof/>
            <w:webHidden/>
          </w:rPr>
          <w:tab/>
        </w:r>
        <w:r>
          <w:rPr>
            <w:noProof/>
            <w:webHidden/>
          </w:rPr>
          <w:fldChar w:fldCharType="begin"/>
        </w:r>
        <w:r>
          <w:rPr>
            <w:noProof/>
            <w:webHidden/>
          </w:rPr>
          <w:instrText xml:space="preserve"> PAGEREF _Toc155942589 \h </w:instrText>
        </w:r>
        <w:r>
          <w:rPr>
            <w:noProof/>
            <w:webHidden/>
          </w:rPr>
        </w:r>
        <w:r>
          <w:rPr>
            <w:noProof/>
            <w:webHidden/>
          </w:rPr>
          <w:fldChar w:fldCharType="separate"/>
        </w:r>
        <w:r w:rsidR="00C20954">
          <w:rPr>
            <w:noProof/>
            <w:webHidden/>
          </w:rPr>
          <w:t>4</w:t>
        </w:r>
        <w:r>
          <w:rPr>
            <w:noProof/>
            <w:webHidden/>
          </w:rPr>
          <w:fldChar w:fldCharType="end"/>
        </w:r>
      </w:hyperlink>
    </w:p>
    <w:p w14:paraId="4483D31A" w14:textId="2F681DAF" w:rsidR="00D961F1" w:rsidRDefault="00D961F1">
      <w:pPr>
        <w:pStyle w:val="TOC1"/>
        <w:rPr>
          <w:rFonts w:asciiTheme="minorHAnsi" w:eastAsiaTheme="minorEastAsia" w:hAnsiTheme="minorHAnsi" w:cstheme="minorBidi"/>
          <w:noProof/>
          <w:kern w:val="2"/>
          <w14:ligatures w14:val="standardContextual"/>
        </w:rPr>
      </w:pPr>
      <w:hyperlink w:anchor="_Toc155942590" w:history="1">
        <w:r w:rsidRPr="004B4407">
          <w:rPr>
            <w:rStyle w:val="Hyperlink"/>
            <w:noProof/>
          </w:rPr>
          <w:t>SECTION II</w:t>
        </w:r>
        <w:r>
          <w:rPr>
            <w:noProof/>
            <w:webHidden/>
          </w:rPr>
          <w:tab/>
        </w:r>
        <w:r>
          <w:rPr>
            <w:noProof/>
            <w:webHidden/>
          </w:rPr>
          <w:fldChar w:fldCharType="begin"/>
        </w:r>
        <w:r>
          <w:rPr>
            <w:noProof/>
            <w:webHidden/>
          </w:rPr>
          <w:instrText xml:space="preserve"> PAGEREF _Toc155942590 \h </w:instrText>
        </w:r>
        <w:r>
          <w:rPr>
            <w:noProof/>
            <w:webHidden/>
          </w:rPr>
        </w:r>
        <w:r>
          <w:rPr>
            <w:noProof/>
            <w:webHidden/>
          </w:rPr>
          <w:fldChar w:fldCharType="separate"/>
        </w:r>
        <w:r w:rsidR="00C20954">
          <w:rPr>
            <w:noProof/>
            <w:webHidden/>
          </w:rPr>
          <w:t>6</w:t>
        </w:r>
        <w:r>
          <w:rPr>
            <w:noProof/>
            <w:webHidden/>
          </w:rPr>
          <w:fldChar w:fldCharType="end"/>
        </w:r>
      </w:hyperlink>
    </w:p>
    <w:p w14:paraId="104666E3" w14:textId="79E7529D"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591" w:history="1">
        <w:r w:rsidRPr="004B4407">
          <w:rPr>
            <w:rStyle w:val="Hyperlink"/>
            <w:noProof/>
          </w:rPr>
          <w:t>PROPOSAL SUBMISSION REQUIREMENTS</w:t>
        </w:r>
        <w:r>
          <w:rPr>
            <w:noProof/>
            <w:webHidden/>
          </w:rPr>
          <w:tab/>
        </w:r>
        <w:r>
          <w:rPr>
            <w:noProof/>
            <w:webHidden/>
          </w:rPr>
          <w:fldChar w:fldCharType="begin"/>
        </w:r>
        <w:r>
          <w:rPr>
            <w:noProof/>
            <w:webHidden/>
          </w:rPr>
          <w:instrText xml:space="preserve"> PAGEREF _Toc155942591 \h </w:instrText>
        </w:r>
        <w:r>
          <w:rPr>
            <w:noProof/>
            <w:webHidden/>
          </w:rPr>
        </w:r>
        <w:r>
          <w:rPr>
            <w:noProof/>
            <w:webHidden/>
          </w:rPr>
          <w:fldChar w:fldCharType="separate"/>
        </w:r>
        <w:r w:rsidR="00C20954">
          <w:rPr>
            <w:noProof/>
            <w:webHidden/>
          </w:rPr>
          <w:t>6</w:t>
        </w:r>
        <w:r>
          <w:rPr>
            <w:noProof/>
            <w:webHidden/>
          </w:rPr>
          <w:fldChar w:fldCharType="end"/>
        </w:r>
      </w:hyperlink>
    </w:p>
    <w:p w14:paraId="77E5CF27" w14:textId="0EE1EAAB" w:rsidR="00D961F1" w:rsidRDefault="00D961F1">
      <w:pPr>
        <w:pStyle w:val="TOC1"/>
        <w:rPr>
          <w:rFonts w:asciiTheme="minorHAnsi" w:eastAsiaTheme="minorEastAsia" w:hAnsiTheme="minorHAnsi" w:cstheme="minorBidi"/>
          <w:noProof/>
          <w:kern w:val="2"/>
          <w14:ligatures w14:val="standardContextual"/>
        </w:rPr>
      </w:pPr>
      <w:hyperlink w:anchor="_Toc155942592" w:history="1">
        <w:r w:rsidRPr="004B4407">
          <w:rPr>
            <w:rStyle w:val="Hyperlink"/>
            <w:noProof/>
          </w:rPr>
          <w:t>SECTION III</w:t>
        </w:r>
        <w:r>
          <w:rPr>
            <w:noProof/>
            <w:webHidden/>
          </w:rPr>
          <w:tab/>
        </w:r>
        <w:r>
          <w:rPr>
            <w:noProof/>
            <w:webHidden/>
          </w:rPr>
          <w:fldChar w:fldCharType="begin"/>
        </w:r>
        <w:r>
          <w:rPr>
            <w:noProof/>
            <w:webHidden/>
          </w:rPr>
          <w:instrText xml:space="preserve"> PAGEREF _Toc155942592 \h </w:instrText>
        </w:r>
        <w:r>
          <w:rPr>
            <w:noProof/>
            <w:webHidden/>
          </w:rPr>
        </w:r>
        <w:r>
          <w:rPr>
            <w:noProof/>
            <w:webHidden/>
          </w:rPr>
          <w:fldChar w:fldCharType="separate"/>
        </w:r>
        <w:r w:rsidR="00C20954">
          <w:rPr>
            <w:noProof/>
            <w:webHidden/>
          </w:rPr>
          <w:t>9</w:t>
        </w:r>
        <w:r>
          <w:rPr>
            <w:noProof/>
            <w:webHidden/>
          </w:rPr>
          <w:fldChar w:fldCharType="end"/>
        </w:r>
      </w:hyperlink>
    </w:p>
    <w:p w14:paraId="46491051" w14:textId="3B0E1784"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593" w:history="1">
        <w:r w:rsidRPr="004B4407">
          <w:rPr>
            <w:rStyle w:val="Hyperlink"/>
            <w:noProof/>
          </w:rPr>
          <w:t>VENDOR INFORMATION</w:t>
        </w:r>
        <w:r>
          <w:rPr>
            <w:noProof/>
            <w:webHidden/>
          </w:rPr>
          <w:tab/>
        </w:r>
        <w:r>
          <w:rPr>
            <w:noProof/>
            <w:webHidden/>
          </w:rPr>
          <w:fldChar w:fldCharType="begin"/>
        </w:r>
        <w:r>
          <w:rPr>
            <w:noProof/>
            <w:webHidden/>
          </w:rPr>
          <w:instrText xml:space="preserve"> PAGEREF _Toc155942593 \h </w:instrText>
        </w:r>
        <w:r>
          <w:rPr>
            <w:noProof/>
            <w:webHidden/>
          </w:rPr>
        </w:r>
        <w:r>
          <w:rPr>
            <w:noProof/>
            <w:webHidden/>
          </w:rPr>
          <w:fldChar w:fldCharType="separate"/>
        </w:r>
        <w:r w:rsidR="00C20954">
          <w:rPr>
            <w:noProof/>
            <w:webHidden/>
          </w:rPr>
          <w:t>9</w:t>
        </w:r>
        <w:r>
          <w:rPr>
            <w:noProof/>
            <w:webHidden/>
          </w:rPr>
          <w:fldChar w:fldCharType="end"/>
        </w:r>
      </w:hyperlink>
    </w:p>
    <w:p w14:paraId="7C03C4B8" w14:textId="3CD41F76" w:rsidR="00D961F1" w:rsidRDefault="00D961F1">
      <w:pPr>
        <w:pStyle w:val="TOC1"/>
        <w:rPr>
          <w:rFonts w:asciiTheme="minorHAnsi" w:eastAsiaTheme="minorEastAsia" w:hAnsiTheme="minorHAnsi" w:cstheme="minorBidi"/>
          <w:noProof/>
          <w:kern w:val="2"/>
          <w14:ligatures w14:val="standardContextual"/>
        </w:rPr>
      </w:pPr>
      <w:hyperlink w:anchor="_Toc155942594" w:history="1">
        <w:r w:rsidRPr="004B4407">
          <w:rPr>
            <w:rStyle w:val="Hyperlink"/>
            <w:noProof/>
          </w:rPr>
          <w:t>SECTION IV</w:t>
        </w:r>
        <w:r>
          <w:rPr>
            <w:noProof/>
            <w:webHidden/>
          </w:rPr>
          <w:tab/>
        </w:r>
        <w:r>
          <w:rPr>
            <w:noProof/>
            <w:webHidden/>
          </w:rPr>
          <w:fldChar w:fldCharType="begin"/>
        </w:r>
        <w:r>
          <w:rPr>
            <w:noProof/>
            <w:webHidden/>
          </w:rPr>
          <w:instrText xml:space="preserve"> PAGEREF _Toc155942594 \h </w:instrText>
        </w:r>
        <w:r>
          <w:rPr>
            <w:noProof/>
            <w:webHidden/>
          </w:rPr>
        </w:r>
        <w:r>
          <w:rPr>
            <w:noProof/>
            <w:webHidden/>
          </w:rPr>
          <w:fldChar w:fldCharType="separate"/>
        </w:r>
        <w:r w:rsidR="00C20954">
          <w:rPr>
            <w:noProof/>
            <w:webHidden/>
          </w:rPr>
          <w:t>11</w:t>
        </w:r>
        <w:r>
          <w:rPr>
            <w:noProof/>
            <w:webHidden/>
          </w:rPr>
          <w:fldChar w:fldCharType="end"/>
        </w:r>
      </w:hyperlink>
    </w:p>
    <w:p w14:paraId="379ECA1E" w14:textId="7A3DE32D"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595" w:history="1">
        <w:r w:rsidRPr="004B4407">
          <w:rPr>
            <w:rStyle w:val="Hyperlink"/>
            <w:noProof/>
          </w:rPr>
          <w:t>LEGAL AND CONTRACTUAL INFORMATION</w:t>
        </w:r>
        <w:r>
          <w:rPr>
            <w:noProof/>
            <w:webHidden/>
          </w:rPr>
          <w:tab/>
        </w:r>
        <w:r>
          <w:rPr>
            <w:noProof/>
            <w:webHidden/>
          </w:rPr>
          <w:fldChar w:fldCharType="begin"/>
        </w:r>
        <w:r>
          <w:rPr>
            <w:noProof/>
            <w:webHidden/>
          </w:rPr>
          <w:instrText xml:space="preserve"> PAGEREF _Toc155942595 \h </w:instrText>
        </w:r>
        <w:r>
          <w:rPr>
            <w:noProof/>
            <w:webHidden/>
          </w:rPr>
        </w:r>
        <w:r>
          <w:rPr>
            <w:noProof/>
            <w:webHidden/>
          </w:rPr>
          <w:fldChar w:fldCharType="separate"/>
        </w:r>
        <w:r w:rsidR="00C20954">
          <w:rPr>
            <w:noProof/>
            <w:webHidden/>
          </w:rPr>
          <w:t>11</w:t>
        </w:r>
        <w:r>
          <w:rPr>
            <w:noProof/>
            <w:webHidden/>
          </w:rPr>
          <w:fldChar w:fldCharType="end"/>
        </w:r>
      </w:hyperlink>
    </w:p>
    <w:p w14:paraId="61BCC3BA" w14:textId="652F30BB" w:rsidR="00D961F1" w:rsidRDefault="00D961F1">
      <w:pPr>
        <w:pStyle w:val="TOC1"/>
        <w:rPr>
          <w:rFonts w:asciiTheme="minorHAnsi" w:eastAsiaTheme="minorEastAsia" w:hAnsiTheme="minorHAnsi" w:cstheme="minorBidi"/>
          <w:noProof/>
          <w:kern w:val="2"/>
          <w14:ligatures w14:val="standardContextual"/>
        </w:rPr>
      </w:pPr>
      <w:hyperlink w:anchor="_Toc155942596" w:history="1">
        <w:r w:rsidRPr="004B4407">
          <w:rPr>
            <w:rStyle w:val="Hyperlink"/>
            <w:noProof/>
          </w:rPr>
          <w:t>SECTION V</w:t>
        </w:r>
        <w:r>
          <w:rPr>
            <w:noProof/>
            <w:webHidden/>
          </w:rPr>
          <w:tab/>
        </w:r>
        <w:r>
          <w:rPr>
            <w:noProof/>
            <w:webHidden/>
          </w:rPr>
          <w:fldChar w:fldCharType="begin"/>
        </w:r>
        <w:r>
          <w:rPr>
            <w:noProof/>
            <w:webHidden/>
          </w:rPr>
          <w:instrText xml:space="preserve"> PAGEREF _Toc155942596 \h </w:instrText>
        </w:r>
        <w:r>
          <w:rPr>
            <w:noProof/>
            <w:webHidden/>
          </w:rPr>
        </w:r>
        <w:r>
          <w:rPr>
            <w:noProof/>
            <w:webHidden/>
          </w:rPr>
          <w:fldChar w:fldCharType="separate"/>
        </w:r>
        <w:r w:rsidR="00C20954">
          <w:rPr>
            <w:noProof/>
            <w:webHidden/>
          </w:rPr>
          <w:t>20</w:t>
        </w:r>
        <w:r>
          <w:rPr>
            <w:noProof/>
            <w:webHidden/>
          </w:rPr>
          <w:fldChar w:fldCharType="end"/>
        </w:r>
      </w:hyperlink>
    </w:p>
    <w:p w14:paraId="21ADA6D1" w14:textId="28069224"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597" w:history="1">
        <w:r w:rsidRPr="004B4407">
          <w:rPr>
            <w:rStyle w:val="Hyperlink"/>
            <w:noProof/>
          </w:rPr>
          <w:t>PROPOSAL EXCEPTIONS</w:t>
        </w:r>
        <w:r>
          <w:rPr>
            <w:noProof/>
            <w:webHidden/>
          </w:rPr>
          <w:tab/>
        </w:r>
        <w:r>
          <w:rPr>
            <w:noProof/>
            <w:webHidden/>
          </w:rPr>
          <w:fldChar w:fldCharType="begin"/>
        </w:r>
        <w:r>
          <w:rPr>
            <w:noProof/>
            <w:webHidden/>
          </w:rPr>
          <w:instrText xml:space="preserve"> PAGEREF _Toc155942597 \h </w:instrText>
        </w:r>
        <w:r>
          <w:rPr>
            <w:noProof/>
            <w:webHidden/>
          </w:rPr>
        </w:r>
        <w:r>
          <w:rPr>
            <w:noProof/>
            <w:webHidden/>
          </w:rPr>
          <w:fldChar w:fldCharType="separate"/>
        </w:r>
        <w:r w:rsidR="00C20954">
          <w:rPr>
            <w:noProof/>
            <w:webHidden/>
          </w:rPr>
          <w:t>20</w:t>
        </w:r>
        <w:r>
          <w:rPr>
            <w:noProof/>
            <w:webHidden/>
          </w:rPr>
          <w:fldChar w:fldCharType="end"/>
        </w:r>
      </w:hyperlink>
    </w:p>
    <w:p w14:paraId="1DE55726" w14:textId="55CFCC67" w:rsidR="00D961F1" w:rsidRDefault="00D961F1">
      <w:pPr>
        <w:pStyle w:val="TOC1"/>
        <w:rPr>
          <w:rFonts w:asciiTheme="minorHAnsi" w:eastAsiaTheme="minorEastAsia" w:hAnsiTheme="minorHAnsi" w:cstheme="minorBidi"/>
          <w:noProof/>
          <w:kern w:val="2"/>
          <w14:ligatures w14:val="standardContextual"/>
        </w:rPr>
      </w:pPr>
      <w:hyperlink w:anchor="_Toc155942598" w:history="1">
        <w:r w:rsidRPr="004B4407">
          <w:rPr>
            <w:rStyle w:val="Hyperlink"/>
            <w:noProof/>
          </w:rPr>
          <w:t>SECTION VI</w:t>
        </w:r>
        <w:r>
          <w:rPr>
            <w:noProof/>
            <w:webHidden/>
          </w:rPr>
          <w:tab/>
        </w:r>
        <w:r>
          <w:rPr>
            <w:noProof/>
            <w:webHidden/>
          </w:rPr>
          <w:fldChar w:fldCharType="begin"/>
        </w:r>
        <w:r>
          <w:rPr>
            <w:noProof/>
            <w:webHidden/>
          </w:rPr>
          <w:instrText xml:space="preserve"> PAGEREF _Toc155942598 \h </w:instrText>
        </w:r>
        <w:r>
          <w:rPr>
            <w:noProof/>
            <w:webHidden/>
          </w:rPr>
        </w:r>
        <w:r>
          <w:rPr>
            <w:noProof/>
            <w:webHidden/>
          </w:rPr>
          <w:fldChar w:fldCharType="separate"/>
        </w:r>
        <w:r w:rsidR="00C20954">
          <w:rPr>
            <w:noProof/>
            <w:webHidden/>
          </w:rPr>
          <w:t>21</w:t>
        </w:r>
        <w:r>
          <w:rPr>
            <w:noProof/>
            <w:webHidden/>
          </w:rPr>
          <w:fldChar w:fldCharType="end"/>
        </w:r>
      </w:hyperlink>
    </w:p>
    <w:p w14:paraId="024D21A1" w14:textId="26A8731F"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599" w:history="1">
        <w:r w:rsidRPr="004B4407">
          <w:rPr>
            <w:rStyle w:val="Hyperlink"/>
            <w:noProof/>
          </w:rPr>
          <w:t>RFP QUESTIONNAIRE</w:t>
        </w:r>
        <w:r>
          <w:rPr>
            <w:noProof/>
            <w:webHidden/>
          </w:rPr>
          <w:tab/>
        </w:r>
        <w:r>
          <w:rPr>
            <w:noProof/>
            <w:webHidden/>
          </w:rPr>
          <w:fldChar w:fldCharType="begin"/>
        </w:r>
        <w:r>
          <w:rPr>
            <w:noProof/>
            <w:webHidden/>
          </w:rPr>
          <w:instrText xml:space="preserve"> PAGEREF _Toc155942599 \h </w:instrText>
        </w:r>
        <w:r>
          <w:rPr>
            <w:noProof/>
            <w:webHidden/>
          </w:rPr>
        </w:r>
        <w:r>
          <w:rPr>
            <w:noProof/>
            <w:webHidden/>
          </w:rPr>
          <w:fldChar w:fldCharType="separate"/>
        </w:r>
        <w:r w:rsidR="00C20954">
          <w:rPr>
            <w:noProof/>
            <w:webHidden/>
          </w:rPr>
          <w:t>21</w:t>
        </w:r>
        <w:r>
          <w:rPr>
            <w:noProof/>
            <w:webHidden/>
          </w:rPr>
          <w:fldChar w:fldCharType="end"/>
        </w:r>
      </w:hyperlink>
    </w:p>
    <w:p w14:paraId="640FC247" w14:textId="0C191483" w:rsidR="00D961F1" w:rsidRDefault="00D961F1">
      <w:pPr>
        <w:pStyle w:val="TOC1"/>
        <w:rPr>
          <w:rFonts w:asciiTheme="minorHAnsi" w:eastAsiaTheme="minorEastAsia" w:hAnsiTheme="minorHAnsi" w:cstheme="minorBidi"/>
          <w:noProof/>
          <w:kern w:val="2"/>
          <w14:ligatures w14:val="standardContextual"/>
        </w:rPr>
      </w:pPr>
      <w:hyperlink w:anchor="_Toc155942600" w:history="1">
        <w:r w:rsidRPr="004B4407">
          <w:rPr>
            <w:rStyle w:val="Hyperlink"/>
            <w:noProof/>
          </w:rPr>
          <w:t>SECTION VII</w:t>
        </w:r>
        <w:r>
          <w:rPr>
            <w:noProof/>
            <w:webHidden/>
          </w:rPr>
          <w:tab/>
        </w:r>
        <w:r>
          <w:rPr>
            <w:noProof/>
            <w:webHidden/>
          </w:rPr>
          <w:fldChar w:fldCharType="begin"/>
        </w:r>
        <w:r>
          <w:rPr>
            <w:noProof/>
            <w:webHidden/>
          </w:rPr>
          <w:instrText xml:space="preserve"> PAGEREF _Toc155942600 \h </w:instrText>
        </w:r>
        <w:r>
          <w:rPr>
            <w:noProof/>
            <w:webHidden/>
          </w:rPr>
        </w:r>
        <w:r>
          <w:rPr>
            <w:noProof/>
            <w:webHidden/>
          </w:rPr>
          <w:fldChar w:fldCharType="separate"/>
        </w:r>
        <w:r w:rsidR="00C20954">
          <w:rPr>
            <w:noProof/>
            <w:webHidden/>
          </w:rPr>
          <w:t>26</w:t>
        </w:r>
        <w:r>
          <w:rPr>
            <w:noProof/>
            <w:webHidden/>
          </w:rPr>
          <w:fldChar w:fldCharType="end"/>
        </w:r>
      </w:hyperlink>
    </w:p>
    <w:p w14:paraId="4B9CFEC1" w14:textId="3090A1FB"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601" w:history="1">
        <w:r w:rsidRPr="004B4407">
          <w:rPr>
            <w:rStyle w:val="Hyperlink"/>
            <w:noProof/>
          </w:rPr>
          <w:t>PSVC EPL PROCESS SPECIFICATIONS</w:t>
        </w:r>
        <w:r>
          <w:rPr>
            <w:noProof/>
            <w:webHidden/>
          </w:rPr>
          <w:tab/>
        </w:r>
        <w:r>
          <w:rPr>
            <w:noProof/>
            <w:webHidden/>
          </w:rPr>
          <w:fldChar w:fldCharType="begin"/>
        </w:r>
        <w:r>
          <w:rPr>
            <w:noProof/>
            <w:webHidden/>
          </w:rPr>
          <w:instrText xml:space="preserve"> PAGEREF _Toc155942601 \h </w:instrText>
        </w:r>
        <w:r>
          <w:rPr>
            <w:noProof/>
            <w:webHidden/>
          </w:rPr>
        </w:r>
        <w:r>
          <w:rPr>
            <w:noProof/>
            <w:webHidden/>
          </w:rPr>
          <w:fldChar w:fldCharType="separate"/>
        </w:r>
        <w:r w:rsidR="00C20954">
          <w:rPr>
            <w:noProof/>
            <w:webHidden/>
          </w:rPr>
          <w:t>26</w:t>
        </w:r>
        <w:r>
          <w:rPr>
            <w:noProof/>
            <w:webHidden/>
          </w:rPr>
          <w:fldChar w:fldCharType="end"/>
        </w:r>
      </w:hyperlink>
    </w:p>
    <w:p w14:paraId="60E5FE3D" w14:textId="7EEBD934" w:rsidR="00D961F1" w:rsidRDefault="00D961F1">
      <w:pPr>
        <w:pStyle w:val="TOC1"/>
        <w:rPr>
          <w:rFonts w:asciiTheme="minorHAnsi" w:eastAsiaTheme="minorEastAsia" w:hAnsiTheme="minorHAnsi" w:cstheme="minorBidi"/>
          <w:noProof/>
          <w:kern w:val="2"/>
          <w14:ligatures w14:val="standardContextual"/>
        </w:rPr>
      </w:pPr>
      <w:hyperlink w:anchor="_Toc155942602" w:history="1">
        <w:r w:rsidRPr="004B4407">
          <w:rPr>
            <w:rStyle w:val="Hyperlink"/>
            <w:noProof/>
          </w:rPr>
          <w:t>SECTION VIII</w:t>
        </w:r>
        <w:r>
          <w:rPr>
            <w:noProof/>
            <w:webHidden/>
          </w:rPr>
          <w:tab/>
        </w:r>
        <w:r>
          <w:rPr>
            <w:noProof/>
            <w:webHidden/>
          </w:rPr>
          <w:fldChar w:fldCharType="begin"/>
        </w:r>
        <w:r>
          <w:rPr>
            <w:noProof/>
            <w:webHidden/>
          </w:rPr>
          <w:instrText xml:space="preserve"> PAGEREF _Toc155942602 \h </w:instrText>
        </w:r>
        <w:r>
          <w:rPr>
            <w:noProof/>
            <w:webHidden/>
          </w:rPr>
        </w:r>
        <w:r>
          <w:rPr>
            <w:noProof/>
            <w:webHidden/>
          </w:rPr>
          <w:fldChar w:fldCharType="separate"/>
        </w:r>
        <w:r w:rsidR="00C20954">
          <w:rPr>
            <w:noProof/>
            <w:webHidden/>
          </w:rPr>
          <w:t>32</w:t>
        </w:r>
        <w:r>
          <w:rPr>
            <w:noProof/>
            <w:webHidden/>
          </w:rPr>
          <w:fldChar w:fldCharType="end"/>
        </w:r>
      </w:hyperlink>
    </w:p>
    <w:p w14:paraId="725758FA" w14:textId="374791D7"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603" w:history="1">
        <w:r w:rsidRPr="004B4407">
          <w:rPr>
            <w:rStyle w:val="Hyperlink"/>
            <w:noProof/>
          </w:rPr>
          <w:t>SALES REPORTING REQUIREMENTS</w:t>
        </w:r>
        <w:r>
          <w:rPr>
            <w:noProof/>
            <w:webHidden/>
          </w:rPr>
          <w:tab/>
        </w:r>
        <w:r>
          <w:rPr>
            <w:noProof/>
            <w:webHidden/>
          </w:rPr>
          <w:fldChar w:fldCharType="begin"/>
        </w:r>
        <w:r>
          <w:rPr>
            <w:noProof/>
            <w:webHidden/>
          </w:rPr>
          <w:instrText xml:space="preserve"> PAGEREF _Toc155942603 \h </w:instrText>
        </w:r>
        <w:r>
          <w:rPr>
            <w:noProof/>
            <w:webHidden/>
          </w:rPr>
        </w:r>
        <w:r>
          <w:rPr>
            <w:noProof/>
            <w:webHidden/>
          </w:rPr>
          <w:fldChar w:fldCharType="separate"/>
        </w:r>
        <w:r w:rsidR="00C20954">
          <w:rPr>
            <w:noProof/>
            <w:webHidden/>
          </w:rPr>
          <w:t>32</w:t>
        </w:r>
        <w:r>
          <w:rPr>
            <w:noProof/>
            <w:webHidden/>
          </w:rPr>
          <w:fldChar w:fldCharType="end"/>
        </w:r>
      </w:hyperlink>
    </w:p>
    <w:p w14:paraId="1BFD6177" w14:textId="165FC695" w:rsidR="00D961F1" w:rsidRDefault="00D961F1">
      <w:pPr>
        <w:pStyle w:val="TOC1"/>
        <w:rPr>
          <w:rFonts w:asciiTheme="minorHAnsi" w:eastAsiaTheme="minorEastAsia" w:hAnsiTheme="minorHAnsi" w:cstheme="minorBidi"/>
          <w:noProof/>
          <w:kern w:val="2"/>
          <w14:ligatures w14:val="standardContextual"/>
        </w:rPr>
      </w:pPr>
      <w:hyperlink w:anchor="_Toc155942604" w:history="1">
        <w:r w:rsidRPr="004B4407">
          <w:rPr>
            <w:rStyle w:val="Hyperlink"/>
            <w:noProof/>
          </w:rPr>
          <w:t>SECTION IX</w:t>
        </w:r>
        <w:r>
          <w:rPr>
            <w:noProof/>
            <w:webHidden/>
          </w:rPr>
          <w:tab/>
        </w:r>
        <w:r>
          <w:rPr>
            <w:noProof/>
            <w:webHidden/>
          </w:rPr>
          <w:fldChar w:fldCharType="begin"/>
        </w:r>
        <w:r>
          <w:rPr>
            <w:noProof/>
            <w:webHidden/>
          </w:rPr>
          <w:instrText xml:space="preserve"> PAGEREF _Toc155942604 \h </w:instrText>
        </w:r>
        <w:r>
          <w:rPr>
            <w:noProof/>
            <w:webHidden/>
          </w:rPr>
        </w:r>
        <w:r>
          <w:rPr>
            <w:noProof/>
            <w:webHidden/>
          </w:rPr>
          <w:fldChar w:fldCharType="separate"/>
        </w:r>
        <w:r w:rsidR="00C20954">
          <w:rPr>
            <w:noProof/>
            <w:webHidden/>
          </w:rPr>
          <w:t>35</w:t>
        </w:r>
        <w:r>
          <w:rPr>
            <w:noProof/>
            <w:webHidden/>
          </w:rPr>
          <w:fldChar w:fldCharType="end"/>
        </w:r>
      </w:hyperlink>
    </w:p>
    <w:p w14:paraId="6290C268" w14:textId="2AF76518"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605" w:history="1">
        <w:r w:rsidRPr="004B4407">
          <w:rPr>
            <w:rStyle w:val="Hyperlink"/>
            <w:noProof/>
          </w:rPr>
          <w:t>VENDOR INFORMATION SUBMISSION</w:t>
        </w:r>
        <w:r>
          <w:rPr>
            <w:noProof/>
            <w:webHidden/>
          </w:rPr>
          <w:tab/>
        </w:r>
        <w:r>
          <w:rPr>
            <w:noProof/>
            <w:webHidden/>
          </w:rPr>
          <w:fldChar w:fldCharType="begin"/>
        </w:r>
        <w:r>
          <w:rPr>
            <w:noProof/>
            <w:webHidden/>
          </w:rPr>
          <w:instrText xml:space="preserve"> PAGEREF _Toc155942605 \h </w:instrText>
        </w:r>
        <w:r>
          <w:rPr>
            <w:noProof/>
            <w:webHidden/>
          </w:rPr>
        </w:r>
        <w:r>
          <w:rPr>
            <w:noProof/>
            <w:webHidden/>
          </w:rPr>
          <w:fldChar w:fldCharType="separate"/>
        </w:r>
        <w:r w:rsidR="00C20954">
          <w:rPr>
            <w:noProof/>
            <w:webHidden/>
          </w:rPr>
          <w:t>35</w:t>
        </w:r>
        <w:r>
          <w:rPr>
            <w:noProof/>
            <w:webHidden/>
          </w:rPr>
          <w:fldChar w:fldCharType="end"/>
        </w:r>
      </w:hyperlink>
    </w:p>
    <w:p w14:paraId="667F081D" w14:textId="1A9B1BDF" w:rsidR="00D961F1" w:rsidRDefault="00D961F1">
      <w:pPr>
        <w:pStyle w:val="TOC1"/>
        <w:rPr>
          <w:rFonts w:asciiTheme="minorHAnsi" w:eastAsiaTheme="minorEastAsia" w:hAnsiTheme="minorHAnsi" w:cstheme="minorBidi"/>
          <w:noProof/>
          <w:kern w:val="2"/>
          <w14:ligatures w14:val="standardContextual"/>
        </w:rPr>
      </w:pPr>
      <w:hyperlink w:anchor="_Toc155942606" w:history="1">
        <w:r w:rsidRPr="004B4407">
          <w:rPr>
            <w:rStyle w:val="Hyperlink"/>
            <w:noProof/>
          </w:rPr>
          <w:t>SECTION X</w:t>
        </w:r>
        <w:r>
          <w:rPr>
            <w:noProof/>
            <w:webHidden/>
          </w:rPr>
          <w:tab/>
        </w:r>
        <w:r>
          <w:rPr>
            <w:noProof/>
            <w:webHidden/>
          </w:rPr>
          <w:fldChar w:fldCharType="begin"/>
        </w:r>
        <w:r>
          <w:rPr>
            <w:noProof/>
            <w:webHidden/>
          </w:rPr>
          <w:instrText xml:space="preserve"> PAGEREF _Toc155942606 \h </w:instrText>
        </w:r>
        <w:r>
          <w:rPr>
            <w:noProof/>
            <w:webHidden/>
          </w:rPr>
        </w:r>
        <w:r>
          <w:rPr>
            <w:noProof/>
            <w:webHidden/>
          </w:rPr>
          <w:fldChar w:fldCharType="separate"/>
        </w:r>
        <w:r w:rsidR="00C20954">
          <w:rPr>
            <w:noProof/>
            <w:webHidden/>
          </w:rPr>
          <w:t>37</w:t>
        </w:r>
        <w:r>
          <w:rPr>
            <w:noProof/>
            <w:webHidden/>
          </w:rPr>
          <w:fldChar w:fldCharType="end"/>
        </w:r>
      </w:hyperlink>
    </w:p>
    <w:p w14:paraId="326735CD" w14:textId="5EA42ABC"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607" w:history="1">
        <w:r w:rsidRPr="004B4407">
          <w:rPr>
            <w:rStyle w:val="Hyperlink"/>
            <w:noProof/>
          </w:rPr>
          <w:t>REFERENCES</w:t>
        </w:r>
        <w:r>
          <w:rPr>
            <w:noProof/>
            <w:webHidden/>
          </w:rPr>
          <w:tab/>
        </w:r>
        <w:r>
          <w:rPr>
            <w:noProof/>
            <w:webHidden/>
          </w:rPr>
          <w:fldChar w:fldCharType="begin"/>
        </w:r>
        <w:r>
          <w:rPr>
            <w:noProof/>
            <w:webHidden/>
          </w:rPr>
          <w:instrText xml:space="preserve"> PAGEREF _Toc155942607 \h </w:instrText>
        </w:r>
        <w:r>
          <w:rPr>
            <w:noProof/>
            <w:webHidden/>
          </w:rPr>
        </w:r>
        <w:r>
          <w:rPr>
            <w:noProof/>
            <w:webHidden/>
          </w:rPr>
          <w:fldChar w:fldCharType="separate"/>
        </w:r>
        <w:r w:rsidR="00C20954">
          <w:rPr>
            <w:noProof/>
            <w:webHidden/>
          </w:rPr>
          <w:t>37</w:t>
        </w:r>
        <w:r>
          <w:rPr>
            <w:noProof/>
            <w:webHidden/>
          </w:rPr>
          <w:fldChar w:fldCharType="end"/>
        </w:r>
      </w:hyperlink>
    </w:p>
    <w:p w14:paraId="3C87B737" w14:textId="6CAF3FBD"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608" w:history="1">
        <w:r w:rsidRPr="004B4407">
          <w:rPr>
            <w:rStyle w:val="Hyperlink"/>
            <w:noProof/>
          </w:rPr>
          <w:t>REFERENCE FORM</w:t>
        </w:r>
        <w:r>
          <w:rPr>
            <w:noProof/>
            <w:webHidden/>
          </w:rPr>
          <w:tab/>
        </w:r>
        <w:r>
          <w:rPr>
            <w:noProof/>
            <w:webHidden/>
          </w:rPr>
          <w:fldChar w:fldCharType="begin"/>
        </w:r>
        <w:r>
          <w:rPr>
            <w:noProof/>
            <w:webHidden/>
          </w:rPr>
          <w:instrText xml:space="preserve"> PAGEREF _Toc155942608 \h </w:instrText>
        </w:r>
        <w:r>
          <w:rPr>
            <w:noProof/>
            <w:webHidden/>
          </w:rPr>
        </w:r>
        <w:r>
          <w:rPr>
            <w:noProof/>
            <w:webHidden/>
          </w:rPr>
          <w:fldChar w:fldCharType="separate"/>
        </w:r>
        <w:r w:rsidR="00C20954">
          <w:rPr>
            <w:noProof/>
            <w:webHidden/>
          </w:rPr>
          <w:t>39</w:t>
        </w:r>
        <w:r>
          <w:rPr>
            <w:noProof/>
            <w:webHidden/>
          </w:rPr>
          <w:fldChar w:fldCharType="end"/>
        </w:r>
      </w:hyperlink>
    </w:p>
    <w:p w14:paraId="3D8C863B" w14:textId="531C352B" w:rsidR="00D961F1" w:rsidRDefault="00D961F1">
      <w:pPr>
        <w:pStyle w:val="TOC1"/>
        <w:rPr>
          <w:rFonts w:asciiTheme="minorHAnsi" w:eastAsiaTheme="minorEastAsia" w:hAnsiTheme="minorHAnsi" w:cstheme="minorBidi"/>
          <w:noProof/>
          <w:kern w:val="2"/>
          <w14:ligatures w14:val="standardContextual"/>
        </w:rPr>
      </w:pPr>
      <w:hyperlink w:anchor="_Toc155942609" w:history="1">
        <w:r w:rsidRPr="004B4407">
          <w:rPr>
            <w:rStyle w:val="Hyperlink"/>
            <w:noProof/>
          </w:rPr>
          <w:t>EXHIBIT A</w:t>
        </w:r>
        <w:r>
          <w:rPr>
            <w:noProof/>
            <w:webHidden/>
          </w:rPr>
          <w:tab/>
        </w:r>
        <w:r>
          <w:rPr>
            <w:noProof/>
            <w:webHidden/>
          </w:rPr>
          <w:fldChar w:fldCharType="begin"/>
        </w:r>
        <w:r>
          <w:rPr>
            <w:noProof/>
            <w:webHidden/>
          </w:rPr>
          <w:instrText xml:space="preserve"> PAGEREF _Toc155942609 \h </w:instrText>
        </w:r>
        <w:r>
          <w:rPr>
            <w:noProof/>
            <w:webHidden/>
          </w:rPr>
        </w:r>
        <w:r>
          <w:rPr>
            <w:noProof/>
            <w:webHidden/>
          </w:rPr>
          <w:fldChar w:fldCharType="separate"/>
        </w:r>
        <w:r w:rsidR="00C20954">
          <w:rPr>
            <w:noProof/>
            <w:webHidden/>
          </w:rPr>
          <w:t>40</w:t>
        </w:r>
        <w:r>
          <w:rPr>
            <w:noProof/>
            <w:webHidden/>
          </w:rPr>
          <w:fldChar w:fldCharType="end"/>
        </w:r>
      </w:hyperlink>
    </w:p>
    <w:p w14:paraId="530669B0" w14:textId="71075451" w:rsidR="00D961F1" w:rsidRDefault="00D961F1">
      <w:pPr>
        <w:pStyle w:val="TOC2"/>
        <w:tabs>
          <w:tab w:val="right" w:leader="dot" w:pos="9350"/>
        </w:tabs>
        <w:rPr>
          <w:rFonts w:asciiTheme="minorHAnsi" w:eastAsiaTheme="minorEastAsia" w:hAnsiTheme="minorHAnsi" w:cstheme="minorBidi"/>
          <w:noProof/>
          <w:kern w:val="2"/>
          <w14:ligatures w14:val="standardContextual"/>
        </w:rPr>
      </w:pPr>
      <w:hyperlink w:anchor="_Toc155942610" w:history="1">
        <w:r w:rsidRPr="004B4407">
          <w:rPr>
            <w:rStyle w:val="Hyperlink"/>
            <w:noProof/>
          </w:rPr>
          <w:t>EPL PURCHASE AGREEMENT</w:t>
        </w:r>
        <w:r>
          <w:rPr>
            <w:noProof/>
            <w:webHidden/>
          </w:rPr>
          <w:tab/>
        </w:r>
        <w:r>
          <w:rPr>
            <w:noProof/>
            <w:webHidden/>
          </w:rPr>
          <w:fldChar w:fldCharType="begin"/>
        </w:r>
        <w:r>
          <w:rPr>
            <w:noProof/>
            <w:webHidden/>
          </w:rPr>
          <w:instrText xml:space="preserve"> PAGEREF _Toc155942610 \h </w:instrText>
        </w:r>
        <w:r>
          <w:rPr>
            <w:noProof/>
            <w:webHidden/>
          </w:rPr>
        </w:r>
        <w:r>
          <w:rPr>
            <w:noProof/>
            <w:webHidden/>
          </w:rPr>
          <w:fldChar w:fldCharType="separate"/>
        </w:r>
        <w:r w:rsidR="00C20954">
          <w:rPr>
            <w:noProof/>
            <w:webHidden/>
          </w:rPr>
          <w:t>40</w:t>
        </w:r>
        <w:r>
          <w:rPr>
            <w:noProof/>
            <w:webHidden/>
          </w:rPr>
          <w:fldChar w:fldCharType="end"/>
        </w:r>
      </w:hyperlink>
    </w:p>
    <w:p w14:paraId="73F8E46B" w14:textId="38116020" w:rsidR="00BF6B07" w:rsidRPr="003560BD" w:rsidRDefault="00BF6B07">
      <w:pPr>
        <w:sectPr w:rsidR="00BF6B07" w:rsidRPr="003560BD" w:rsidSect="00BF6B07">
          <w:headerReference w:type="first" r:id="rId16"/>
          <w:pgSz w:w="12240" w:h="15840"/>
          <w:pgMar w:top="1440" w:right="1440" w:bottom="1440" w:left="1440" w:header="720" w:footer="720" w:gutter="0"/>
          <w:pgNumType w:start="3"/>
          <w:cols w:space="720"/>
          <w:noEndnote/>
          <w:titlePg/>
          <w:docGrid w:linePitch="254"/>
        </w:sectPr>
      </w:pPr>
      <w:r w:rsidRPr="003560BD">
        <w:fldChar w:fldCharType="end"/>
      </w:r>
    </w:p>
    <w:p w14:paraId="2E5FCEFD" w14:textId="77777777" w:rsidR="00BF6B07" w:rsidRDefault="00BF6B07"/>
    <w:p w14:paraId="2C948BF7" w14:textId="77777777" w:rsidR="00A2424D" w:rsidRDefault="00A2424D" w:rsidP="00A2424D"/>
    <w:p w14:paraId="59CA4437" w14:textId="77777777" w:rsidR="00A2424D" w:rsidRDefault="00A2424D" w:rsidP="00A2424D">
      <w:pPr>
        <w:tabs>
          <w:tab w:val="left" w:pos="3204"/>
        </w:tabs>
      </w:pPr>
      <w:r>
        <w:tab/>
      </w:r>
    </w:p>
    <w:p w14:paraId="3FA7E8BE" w14:textId="77777777" w:rsidR="00A2424D" w:rsidRPr="00A2424D" w:rsidRDefault="00A2424D" w:rsidP="00A2424D">
      <w:pPr>
        <w:tabs>
          <w:tab w:val="left" w:pos="3204"/>
        </w:tabs>
        <w:sectPr w:rsidR="00A2424D" w:rsidRPr="00A2424D">
          <w:headerReference w:type="default" r:id="rId17"/>
          <w:type w:val="continuous"/>
          <w:pgSz w:w="12240" w:h="15840"/>
          <w:pgMar w:top="1440" w:right="1440" w:bottom="1440" w:left="1440" w:header="720" w:footer="720" w:gutter="0"/>
          <w:cols w:space="720"/>
          <w:noEndnote/>
          <w:docGrid w:linePitch="254"/>
        </w:sectPr>
      </w:pPr>
      <w:r>
        <w:tab/>
      </w:r>
    </w:p>
    <w:p w14:paraId="2798970B" w14:textId="77777777" w:rsidR="00BF6B07" w:rsidRPr="008B69AB" w:rsidRDefault="00BF6B07" w:rsidP="008B69AB">
      <w:pPr>
        <w:pStyle w:val="Heading1"/>
        <w:rPr>
          <w:szCs w:val="22"/>
        </w:rPr>
      </w:pPr>
      <w:bookmarkStart w:id="16" w:name="_Toc155942588"/>
      <w:r w:rsidRPr="008B69AB">
        <w:rPr>
          <w:szCs w:val="22"/>
        </w:rPr>
        <w:lastRenderedPageBreak/>
        <w:t>SECTION I</w:t>
      </w:r>
      <w:bookmarkEnd w:id="13"/>
      <w:bookmarkEnd w:id="16"/>
    </w:p>
    <w:p w14:paraId="23E7488E" w14:textId="77777777" w:rsidR="00BF6B07" w:rsidRPr="008B69AB" w:rsidRDefault="00BF6B07" w:rsidP="008B69AB">
      <w:pPr>
        <w:pStyle w:val="Heading2"/>
        <w:rPr>
          <w:szCs w:val="22"/>
        </w:rPr>
      </w:pPr>
      <w:bookmarkStart w:id="17" w:name="_Toc155942589"/>
      <w:r w:rsidRPr="008B69AB">
        <w:rPr>
          <w:szCs w:val="22"/>
        </w:rPr>
        <w:t>SUBMISSION COVER SHEET &amp; CONFIGURATION SUMMARY</w:t>
      </w:r>
      <w:bookmarkEnd w:id="17"/>
    </w:p>
    <w:p w14:paraId="7AD734F7" w14:textId="77777777" w:rsidR="00BF6B07" w:rsidRPr="003560BD" w:rsidRDefault="00BF6B07" w:rsidP="004D339C">
      <w:pPr>
        <w:jc w:val="both"/>
      </w:pPr>
    </w:p>
    <w:p w14:paraId="2D17EF94" w14:textId="77777777" w:rsidR="00BF6B07" w:rsidRDefault="00BF6B07" w:rsidP="004D339C">
      <w:pPr>
        <w:pStyle w:val="RFPNormalBody"/>
      </w:pPr>
      <w:r w:rsidRPr="003560BD">
        <w:t>Provide the following information regarding the person responsible for the completion of your proposal</w:t>
      </w:r>
      <w:proofErr w:type="gramStart"/>
      <w:r w:rsidRPr="003560BD">
        <w:t xml:space="preserve">.  </w:t>
      </w:r>
      <w:proofErr w:type="gramEnd"/>
      <w:r w:rsidRPr="003560BD">
        <w:t xml:space="preserve">This person </w:t>
      </w:r>
      <w:r w:rsidR="0051271A">
        <w:t xml:space="preserve">will </w:t>
      </w:r>
      <w:r w:rsidRPr="003560BD">
        <w:t xml:space="preserve">be the person </w:t>
      </w:r>
      <w:r w:rsidR="0051271A">
        <w:t xml:space="preserve">that </w:t>
      </w:r>
      <w:r w:rsidRPr="003560BD">
        <w:t>the Mississippi Department of Information Technology Services, (</w:t>
      </w:r>
      <w:r w:rsidRPr="00E1262C">
        <w:t>ITS</w:t>
      </w:r>
      <w:r w:rsidRPr="003560BD">
        <w:t xml:space="preserve">), </w:t>
      </w:r>
      <w:r w:rsidR="0051271A">
        <w:t>will</w:t>
      </w:r>
      <w:r w:rsidRPr="003560BD">
        <w:t xml:space="preserve"> contact for </w:t>
      </w:r>
      <w:r w:rsidR="0051271A">
        <w:t>purposes of this RFP</w:t>
      </w:r>
      <w:r w:rsidRPr="003560BD">
        <w:t>.</w:t>
      </w:r>
    </w:p>
    <w:p w14:paraId="0A4EC062"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1105D770" w14:textId="77777777" w:rsidTr="00E92D57">
        <w:tc>
          <w:tcPr>
            <w:tcW w:w="1255" w:type="dxa"/>
            <w:vAlign w:val="bottom"/>
          </w:tcPr>
          <w:p w14:paraId="0A372B40" w14:textId="523579F8" w:rsidR="00E92D57" w:rsidRDefault="00C44EE9" w:rsidP="00E92D57">
            <w:pPr>
              <w:ind w:left="-110"/>
              <w:jc w:val="both"/>
            </w:pPr>
            <w:r>
              <w:t xml:space="preserve">Contact </w:t>
            </w:r>
            <w:r w:rsidR="00E92D57">
              <w:t>Name</w:t>
            </w:r>
          </w:p>
        </w:tc>
        <w:tc>
          <w:tcPr>
            <w:tcW w:w="3330" w:type="dxa"/>
            <w:tcBorders>
              <w:bottom w:val="single" w:sz="4" w:space="0" w:color="auto"/>
            </w:tcBorders>
          </w:tcPr>
          <w:p w14:paraId="0182D9D8" w14:textId="77777777" w:rsidR="00E92D57" w:rsidRDefault="00E92D57" w:rsidP="00BF6B07">
            <w:pPr>
              <w:jc w:val="both"/>
            </w:pPr>
          </w:p>
        </w:tc>
        <w:tc>
          <w:tcPr>
            <w:tcW w:w="270" w:type="dxa"/>
          </w:tcPr>
          <w:p w14:paraId="13EBF1AA" w14:textId="77777777" w:rsidR="00E92D57" w:rsidRDefault="00E92D57" w:rsidP="00BF6B07">
            <w:pPr>
              <w:jc w:val="both"/>
            </w:pPr>
          </w:p>
        </w:tc>
        <w:tc>
          <w:tcPr>
            <w:tcW w:w="990" w:type="dxa"/>
            <w:vAlign w:val="bottom"/>
          </w:tcPr>
          <w:p w14:paraId="5DA2B118" w14:textId="77777777" w:rsidR="00E92D57" w:rsidRDefault="00E92D57" w:rsidP="00E92D57">
            <w:pPr>
              <w:ind w:left="-110"/>
              <w:jc w:val="both"/>
            </w:pPr>
            <w:r>
              <w:t>Phone #</w:t>
            </w:r>
          </w:p>
        </w:tc>
        <w:tc>
          <w:tcPr>
            <w:tcW w:w="3505" w:type="dxa"/>
            <w:tcBorders>
              <w:bottom w:val="single" w:sz="4" w:space="0" w:color="auto"/>
            </w:tcBorders>
          </w:tcPr>
          <w:p w14:paraId="4570BCBF" w14:textId="77777777" w:rsidR="00E92D57" w:rsidRDefault="00E92D57" w:rsidP="00BF6B07">
            <w:pPr>
              <w:jc w:val="both"/>
            </w:pPr>
          </w:p>
        </w:tc>
      </w:tr>
      <w:tr w:rsidR="00E92D57" w14:paraId="77BD3A55" w14:textId="77777777" w:rsidTr="00E92D57">
        <w:tc>
          <w:tcPr>
            <w:tcW w:w="1255" w:type="dxa"/>
            <w:vAlign w:val="bottom"/>
          </w:tcPr>
          <w:p w14:paraId="28269451"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6B14BCD7" w14:textId="77777777" w:rsidR="00E92D57" w:rsidRDefault="00E92D57" w:rsidP="00E92D57">
            <w:pPr>
              <w:spacing w:before="20"/>
              <w:jc w:val="both"/>
            </w:pPr>
          </w:p>
        </w:tc>
        <w:tc>
          <w:tcPr>
            <w:tcW w:w="270" w:type="dxa"/>
          </w:tcPr>
          <w:p w14:paraId="159D8702" w14:textId="77777777" w:rsidR="00E92D57" w:rsidRDefault="00E92D57" w:rsidP="00E92D57">
            <w:pPr>
              <w:spacing w:before="20"/>
              <w:jc w:val="both"/>
            </w:pPr>
          </w:p>
        </w:tc>
        <w:tc>
          <w:tcPr>
            <w:tcW w:w="990" w:type="dxa"/>
            <w:vAlign w:val="bottom"/>
          </w:tcPr>
          <w:p w14:paraId="575117CA"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5D0A85D6" w14:textId="77777777" w:rsidR="00E92D57" w:rsidRDefault="00E92D57" w:rsidP="00E92D57">
            <w:pPr>
              <w:spacing w:before="20"/>
              <w:jc w:val="both"/>
            </w:pPr>
          </w:p>
        </w:tc>
      </w:tr>
      <w:tr w:rsidR="00E92D57" w14:paraId="67817E29" w14:textId="77777777" w:rsidTr="00E92D57">
        <w:tc>
          <w:tcPr>
            <w:tcW w:w="1255" w:type="dxa"/>
            <w:vAlign w:val="bottom"/>
          </w:tcPr>
          <w:p w14:paraId="3173B5AF"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3F0DB625" w14:textId="77777777" w:rsidR="00E92D57" w:rsidRDefault="00E92D57" w:rsidP="00E92D57">
            <w:pPr>
              <w:spacing w:before="20"/>
              <w:jc w:val="both"/>
            </w:pPr>
          </w:p>
        </w:tc>
        <w:tc>
          <w:tcPr>
            <w:tcW w:w="270" w:type="dxa"/>
          </w:tcPr>
          <w:p w14:paraId="0C116C6E" w14:textId="77777777" w:rsidR="00E92D57" w:rsidRDefault="00E92D57" w:rsidP="00E92D57">
            <w:pPr>
              <w:spacing w:before="20"/>
              <w:jc w:val="both"/>
            </w:pPr>
          </w:p>
        </w:tc>
        <w:tc>
          <w:tcPr>
            <w:tcW w:w="990" w:type="dxa"/>
            <w:vAlign w:val="bottom"/>
          </w:tcPr>
          <w:p w14:paraId="13797A47"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36549FC1" w14:textId="77777777" w:rsidR="00E92D57" w:rsidRDefault="00E92D57" w:rsidP="00E92D57">
            <w:pPr>
              <w:spacing w:before="20"/>
              <w:jc w:val="both"/>
            </w:pPr>
          </w:p>
        </w:tc>
      </w:tr>
    </w:tbl>
    <w:p w14:paraId="6DD1DCEF" w14:textId="4E5134A4"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w:t>
      </w:r>
      <w:r w:rsidR="005641AE">
        <w:t xml:space="preserve">Technical Specifications in Attachment A and the </w:t>
      </w:r>
      <w:r w:rsidR="00387BF7" w:rsidRPr="00C44EE9">
        <w:t>EPL Purchase Agreement</w:t>
      </w:r>
      <w:r w:rsidRPr="003560BD">
        <w:t xml:space="preserve"> in Exhibit </w:t>
      </w:r>
      <w:proofErr w:type="gramStart"/>
      <w:r w:rsidRPr="003560BD">
        <w:t xml:space="preserve">A.  </w:t>
      </w:r>
      <w:proofErr w:type="gramEnd"/>
      <w:r w:rsidRPr="003560BD">
        <w:t>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115674" w14:paraId="0F73B643" w14:textId="77777777" w:rsidTr="004325B3">
        <w:tc>
          <w:tcPr>
            <w:tcW w:w="4950" w:type="dxa"/>
            <w:tcBorders>
              <w:bottom w:val="single" w:sz="4" w:space="0" w:color="auto"/>
            </w:tcBorders>
          </w:tcPr>
          <w:p w14:paraId="2715A833" w14:textId="77777777" w:rsidR="00115674" w:rsidRDefault="00115674" w:rsidP="00115674">
            <w:pPr>
              <w:spacing w:before="300"/>
            </w:pPr>
          </w:p>
        </w:tc>
        <w:tc>
          <w:tcPr>
            <w:tcW w:w="360" w:type="dxa"/>
          </w:tcPr>
          <w:p w14:paraId="04E26B3F" w14:textId="77777777" w:rsidR="00115674" w:rsidRDefault="00115674" w:rsidP="00115674">
            <w:pPr>
              <w:spacing w:before="300"/>
            </w:pPr>
          </w:p>
        </w:tc>
        <w:tc>
          <w:tcPr>
            <w:tcW w:w="2160" w:type="dxa"/>
            <w:tcBorders>
              <w:bottom w:val="single" w:sz="4" w:space="0" w:color="auto"/>
            </w:tcBorders>
          </w:tcPr>
          <w:p w14:paraId="7D3904A2" w14:textId="77777777" w:rsidR="00115674" w:rsidRDefault="00115674" w:rsidP="00115674">
            <w:pPr>
              <w:spacing w:before="300"/>
              <w:ind w:left="-114" w:right="-108"/>
            </w:pPr>
          </w:p>
        </w:tc>
      </w:tr>
      <w:tr w:rsidR="00115674" w14:paraId="61E91FB6" w14:textId="77777777" w:rsidTr="004325B3">
        <w:tc>
          <w:tcPr>
            <w:tcW w:w="4950" w:type="dxa"/>
            <w:tcBorders>
              <w:top w:val="single" w:sz="4" w:space="0" w:color="auto"/>
            </w:tcBorders>
          </w:tcPr>
          <w:p w14:paraId="6523E21C" w14:textId="77777777" w:rsidR="00115674" w:rsidRDefault="00115674" w:rsidP="00E92D57">
            <w:pPr>
              <w:ind w:left="-110"/>
            </w:pPr>
            <w:r>
              <w:t xml:space="preserve">Original </w:t>
            </w:r>
            <w:r w:rsidR="004325B3">
              <w:t>S</w:t>
            </w:r>
            <w:r>
              <w:t>ignature of Officer in Bind of Company</w:t>
            </w:r>
          </w:p>
        </w:tc>
        <w:tc>
          <w:tcPr>
            <w:tcW w:w="360" w:type="dxa"/>
          </w:tcPr>
          <w:p w14:paraId="2CA627BC" w14:textId="77777777" w:rsidR="00115674" w:rsidRDefault="00115674"/>
        </w:tc>
        <w:tc>
          <w:tcPr>
            <w:tcW w:w="2160" w:type="dxa"/>
            <w:tcBorders>
              <w:top w:val="single" w:sz="4" w:space="0" w:color="auto"/>
            </w:tcBorders>
          </w:tcPr>
          <w:p w14:paraId="7D4F2FC9"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51515CA1" w14:textId="77777777" w:rsidTr="0014630F">
        <w:tc>
          <w:tcPr>
            <w:tcW w:w="2628" w:type="dxa"/>
            <w:tcBorders>
              <w:top w:val="nil"/>
              <w:left w:val="nil"/>
              <w:bottom w:val="nil"/>
              <w:right w:val="nil"/>
            </w:tcBorders>
          </w:tcPr>
          <w:p w14:paraId="47728652"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0F97E5A3" w14:textId="77777777" w:rsidR="00BF6B07" w:rsidRPr="003560BD" w:rsidRDefault="00BF6B07" w:rsidP="00F50798">
            <w:pPr>
              <w:spacing w:before="240"/>
            </w:pPr>
          </w:p>
        </w:tc>
      </w:tr>
      <w:tr w:rsidR="00BF6B07" w:rsidRPr="003560BD" w14:paraId="76FED9A8" w14:textId="77777777" w:rsidTr="0014630F">
        <w:tc>
          <w:tcPr>
            <w:tcW w:w="2628" w:type="dxa"/>
            <w:tcBorders>
              <w:top w:val="nil"/>
              <w:left w:val="nil"/>
              <w:bottom w:val="nil"/>
              <w:right w:val="nil"/>
            </w:tcBorders>
          </w:tcPr>
          <w:p w14:paraId="395B7217"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0434C1E3" w14:textId="77777777" w:rsidR="00BF6B07" w:rsidRPr="003560BD" w:rsidRDefault="00BF6B07" w:rsidP="00E92D57">
            <w:pPr>
              <w:spacing w:before="20"/>
            </w:pPr>
          </w:p>
        </w:tc>
      </w:tr>
      <w:tr w:rsidR="00BF6B07" w:rsidRPr="003560BD" w14:paraId="5DF148F3" w14:textId="77777777" w:rsidTr="0014630F">
        <w:tc>
          <w:tcPr>
            <w:tcW w:w="2628" w:type="dxa"/>
            <w:tcBorders>
              <w:top w:val="nil"/>
              <w:left w:val="nil"/>
              <w:bottom w:val="nil"/>
              <w:right w:val="nil"/>
            </w:tcBorders>
          </w:tcPr>
          <w:p w14:paraId="29F10B14"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1F42BA49" w14:textId="77777777" w:rsidR="00BF6B07" w:rsidRPr="003560BD" w:rsidRDefault="00BF6B07" w:rsidP="00E92D57">
            <w:pPr>
              <w:spacing w:before="20"/>
            </w:pPr>
          </w:p>
        </w:tc>
      </w:tr>
      <w:tr w:rsidR="00BF6B07" w:rsidRPr="003560BD" w14:paraId="55AAC4E1" w14:textId="77777777" w:rsidTr="0014630F">
        <w:tc>
          <w:tcPr>
            <w:tcW w:w="2628" w:type="dxa"/>
            <w:tcBorders>
              <w:top w:val="nil"/>
              <w:left w:val="nil"/>
              <w:bottom w:val="nil"/>
              <w:right w:val="nil"/>
            </w:tcBorders>
          </w:tcPr>
          <w:p w14:paraId="0C888898"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6CECDB6D" w14:textId="77777777" w:rsidR="00BF6B07" w:rsidRPr="008B41F0" w:rsidRDefault="00BF6B07" w:rsidP="00E92D57">
            <w:pPr>
              <w:spacing w:before="20"/>
            </w:pPr>
          </w:p>
        </w:tc>
      </w:tr>
      <w:tr w:rsidR="00BF6B07" w:rsidRPr="003560BD" w14:paraId="2783CF1E" w14:textId="77777777" w:rsidTr="0014630F">
        <w:tc>
          <w:tcPr>
            <w:tcW w:w="2628" w:type="dxa"/>
            <w:tcBorders>
              <w:top w:val="nil"/>
              <w:left w:val="nil"/>
              <w:bottom w:val="nil"/>
              <w:right w:val="nil"/>
            </w:tcBorders>
          </w:tcPr>
          <w:p w14:paraId="134FD551"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78B73547" w14:textId="77777777" w:rsidR="00BF6B07" w:rsidRPr="008B41F0" w:rsidRDefault="00BF6B07" w:rsidP="00E92D57">
            <w:pPr>
              <w:spacing w:before="20"/>
            </w:pPr>
          </w:p>
        </w:tc>
      </w:tr>
      <w:tr w:rsidR="00BF6B07" w:rsidRPr="003560BD" w14:paraId="040FDB44" w14:textId="77777777" w:rsidTr="0014630F">
        <w:tc>
          <w:tcPr>
            <w:tcW w:w="2628" w:type="dxa"/>
            <w:tcBorders>
              <w:top w:val="nil"/>
              <w:left w:val="nil"/>
              <w:bottom w:val="nil"/>
              <w:right w:val="nil"/>
            </w:tcBorders>
          </w:tcPr>
          <w:p w14:paraId="06AD8227"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4966B3E3" w14:textId="77777777" w:rsidR="00BF6B07" w:rsidRPr="008B41F0" w:rsidRDefault="00BF6B07" w:rsidP="00E92D57">
            <w:pPr>
              <w:spacing w:before="20"/>
            </w:pPr>
          </w:p>
        </w:tc>
      </w:tr>
    </w:tbl>
    <w:p w14:paraId="6F5B8456" w14:textId="77777777" w:rsidR="00BF6B07" w:rsidRPr="003560BD" w:rsidRDefault="00BF6B07">
      <w:pPr>
        <w:pBdr>
          <w:bottom w:val="triple" w:sz="4" w:space="1" w:color="auto"/>
        </w:pBdr>
      </w:pPr>
    </w:p>
    <w:p w14:paraId="24F0BFC5" w14:textId="77777777" w:rsidR="00BF6B07" w:rsidRPr="003560BD" w:rsidRDefault="00BF6B07" w:rsidP="00F50798">
      <w:pPr>
        <w:pStyle w:val="Heading8"/>
        <w:spacing w:before="240"/>
      </w:pPr>
      <w:r w:rsidRPr="003560BD">
        <w:t>CONFIGURATION SUMMARY</w:t>
      </w:r>
    </w:p>
    <w:p w14:paraId="42F9AB07"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7E3BEAA4" w14:textId="77777777" w:rsidTr="006B3D49">
        <w:trPr>
          <w:trHeight w:val="2924"/>
        </w:trPr>
        <w:tc>
          <w:tcPr>
            <w:tcW w:w="9000" w:type="dxa"/>
          </w:tcPr>
          <w:p w14:paraId="7F2309CD" w14:textId="3386B0F2" w:rsidR="00F50798" w:rsidRDefault="00387BF7" w:rsidP="006B3D49">
            <w:pPr>
              <w:jc w:val="both"/>
            </w:pPr>
            <w:r>
              <w:t>This RFP does not require the Vendor to provide a configuration summary.</w:t>
            </w:r>
          </w:p>
        </w:tc>
      </w:tr>
    </w:tbl>
    <w:p w14:paraId="5BA58871" w14:textId="77777777" w:rsidR="003C593B" w:rsidRDefault="003C593B">
      <w:pPr>
        <w:pStyle w:val="Heading2"/>
        <w:rPr>
          <w:szCs w:val="22"/>
        </w:rPr>
      </w:pPr>
      <w:bookmarkStart w:id="18" w:name="_Toc49239622"/>
      <w:r>
        <w:rPr>
          <w:szCs w:val="22"/>
        </w:rPr>
        <w:br w:type="page"/>
      </w:r>
    </w:p>
    <w:p w14:paraId="7870426B" w14:textId="77777777" w:rsidR="00BF6B07" w:rsidRPr="003560BD" w:rsidRDefault="00BF6B07" w:rsidP="0022074D">
      <w:pPr>
        <w:pStyle w:val="RFPTitles"/>
      </w:pPr>
      <w:r w:rsidRPr="003560BD">
        <w:lastRenderedPageBreak/>
        <w:t>PROPOSAL BONDS</w:t>
      </w:r>
    </w:p>
    <w:p w14:paraId="05B10E3E" w14:textId="77777777" w:rsidR="00BF6B07" w:rsidRPr="003560BD" w:rsidRDefault="00BF6B07" w:rsidP="004D339C">
      <w:pPr>
        <w:jc w:val="both"/>
      </w:pPr>
    </w:p>
    <w:p w14:paraId="747C0E4D" w14:textId="77777777" w:rsidR="00EB3E44" w:rsidRPr="001C17A0" w:rsidRDefault="001528E8" w:rsidP="004D339C">
      <w:pPr>
        <w:pStyle w:val="RFPNormalBody"/>
      </w:pPr>
      <w:r w:rsidRPr="00D75D59">
        <w:t>A Proposal Bond is not required for this procurement.</w:t>
      </w:r>
    </w:p>
    <w:p w14:paraId="0D978FEF" w14:textId="77777777" w:rsidR="0022074D" w:rsidRPr="001C17A0" w:rsidRDefault="0022074D" w:rsidP="004D339C">
      <w:pPr>
        <w:pStyle w:val="RFPNormalBody"/>
      </w:pPr>
    </w:p>
    <w:p w14:paraId="0A798670" w14:textId="77777777" w:rsidR="00EB3E44" w:rsidRPr="001C17A0" w:rsidRDefault="00EB3E44" w:rsidP="004D339C">
      <w:pPr>
        <w:pStyle w:val="RFPNormalBody"/>
      </w:pPr>
    </w:p>
    <w:p w14:paraId="73273C85" w14:textId="77777777" w:rsidR="00EB3E44" w:rsidRPr="001C17A0" w:rsidRDefault="00EB3E44" w:rsidP="004D339C">
      <w:pPr>
        <w:pStyle w:val="RFPNormalBody"/>
      </w:pPr>
    </w:p>
    <w:p w14:paraId="43499F3F" w14:textId="77777777" w:rsidR="00EB3E44" w:rsidRPr="001C17A0" w:rsidRDefault="00EB3E44" w:rsidP="004D339C">
      <w:pPr>
        <w:pStyle w:val="RFPNormalBody"/>
      </w:pPr>
    </w:p>
    <w:p w14:paraId="7A6F0122" w14:textId="77777777" w:rsidR="00EB3E44" w:rsidRDefault="00EB3E44" w:rsidP="0022074D">
      <w:pPr>
        <w:pStyle w:val="RFPNormalBody"/>
      </w:pPr>
    </w:p>
    <w:p w14:paraId="0F8B7FF9" w14:textId="77777777" w:rsidR="009B37D5" w:rsidRPr="00EB3E44" w:rsidRDefault="009B37D5" w:rsidP="0022074D">
      <w:pPr>
        <w:pStyle w:val="RFPNormalBody"/>
        <w:sectPr w:rsidR="009B37D5" w:rsidRPr="00EB3E44" w:rsidSect="00BF6B07">
          <w:headerReference w:type="default" r:id="rId18"/>
          <w:headerReference w:type="first" r:id="rId19"/>
          <w:pgSz w:w="12240" w:h="15840"/>
          <w:pgMar w:top="1440" w:right="1440" w:bottom="1440" w:left="1440" w:header="720" w:footer="720" w:gutter="0"/>
          <w:pgNumType w:start="4"/>
          <w:cols w:space="720"/>
          <w:noEndnote/>
          <w:titlePg/>
          <w:docGrid w:linePitch="254"/>
        </w:sectPr>
      </w:pPr>
    </w:p>
    <w:p w14:paraId="75B9286E" w14:textId="77777777" w:rsidR="00BF6B07" w:rsidRPr="003560BD" w:rsidRDefault="00BF6B07">
      <w:pPr>
        <w:pStyle w:val="Heading1"/>
        <w:rPr>
          <w:szCs w:val="22"/>
        </w:rPr>
      </w:pPr>
      <w:bookmarkStart w:id="23" w:name="_Toc72788957"/>
      <w:bookmarkStart w:id="24" w:name="_Toc155942590"/>
      <w:r w:rsidRPr="003560BD">
        <w:rPr>
          <w:szCs w:val="22"/>
        </w:rPr>
        <w:lastRenderedPageBreak/>
        <w:t>SECTION II</w:t>
      </w:r>
      <w:bookmarkEnd w:id="18"/>
      <w:bookmarkEnd w:id="23"/>
      <w:bookmarkEnd w:id="24"/>
    </w:p>
    <w:p w14:paraId="5B50EDE9" w14:textId="77777777" w:rsidR="00BF6B07" w:rsidRPr="003560BD" w:rsidRDefault="00BF6B07">
      <w:pPr>
        <w:pStyle w:val="Heading2"/>
        <w:rPr>
          <w:szCs w:val="22"/>
        </w:rPr>
      </w:pPr>
      <w:bookmarkStart w:id="25" w:name="_Toc72788958"/>
      <w:bookmarkStart w:id="26" w:name="_Toc155942591"/>
      <w:r w:rsidRPr="003560BD">
        <w:rPr>
          <w:szCs w:val="22"/>
        </w:rPr>
        <w:t>PROPOSAL SUBMISSION REQUIREMENTS</w:t>
      </w:r>
      <w:bookmarkEnd w:id="25"/>
      <w:bookmarkEnd w:id="26"/>
    </w:p>
    <w:p w14:paraId="4AC3D77D" w14:textId="77777777" w:rsidR="00BF6B07" w:rsidRPr="003560BD" w:rsidRDefault="00BF6B07" w:rsidP="004D339C">
      <w:pPr>
        <w:jc w:val="both"/>
      </w:pPr>
    </w:p>
    <w:p w14:paraId="562EBA10" w14:textId="77777777" w:rsidR="00503182" w:rsidRPr="003560BD" w:rsidRDefault="00BF6B07" w:rsidP="004D339C">
      <w:pPr>
        <w:jc w:val="both"/>
      </w:pPr>
      <w:r w:rsidRPr="00366D7D">
        <w:rPr>
          <w:rStyle w:val="RFPNormalBodyChar"/>
        </w:rPr>
        <w:t>The objective of the Proposal Submission Requirements section is to provide Vendors with the information required to submit a response to this Request for Proposal (RFP)</w:t>
      </w:r>
      <w:proofErr w:type="gramStart"/>
      <w:r w:rsidRPr="00366D7D">
        <w:rPr>
          <w:rStyle w:val="RFPNormalBodyChar"/>
        </w:rPr>
        <w:t xml:space="preserve">.  </w:t>
      </w:r>
      <w:proofErr w:type="gramEnd"/>
      <w:r w:rsidRPr="00366D7D">
        <w:rPr>
          <w:rStyle w:val="RFPNormalBodyChar"/>
        </w:rPr>
        <w:t>A Vendor who has responded to previous RFPs issued by ITS should not assume that the requirements are the same, as changes may have been made</w:t>
      </w:r>
      <w:r w:rsidRPr="003560BD">
        <w:t>.</w:t>
      </w:r>
    </w:p>
    <w:p w14:paraId="59A4E7FB" w14:textId="77777777" w:rsidR="00804702" w:rsidRDefault="00BF6B07" w:rsidP="00804702">
      <w:pPr>
        <w:pStyle w:val="RFPLevel1"/>
      </w:pPr>
      <w:bookmarkStart w:id="27"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8" w:name="_Toc49239624"/>
      <w:bookmarkEnd w:id="27"/>
    </w:p>
    <w:p w14:paraId="26645ECD"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8"/>
    </w:p>
    <w:p w14:paraId="7395B769" w14:textId="6F9E5055" w:rsidR="00BF6B07" w:rsidRPr="003560BD" w:rsidRDefault="00BF6B07" w:rsidP="0029576B">
      <w:pPr>
        <w:pStyle w:val="RFPLevel1"/>
      </w:pPr>
      <w:bookmarkStart w:id="29" w:name="_Toc49239626"/>
      <w:r w:rsidRPr="003560BD">
        <w:t>The Vendor’s proposal must be received</w:t>
      </w:r>
      <w:r w:rsidR="007902D6">
        <w:t xml:space="preserve"> </w:t>
      </w:r>
      <w:r w:rsidRPr="003560BD">
        <w:t xml:space="preserve">by the office of </w:t>
      </w:r>
      <w:r w:rsidRPr="00E1262C">
        <w:t>ITS</w:t>
      </w:r>
      <w:r w:rsidRPr="003560BD">
        <w:t xml:space="preserve"> </w:t>
      </w:r>
      <w:r w:rsidR="00E01A67">
        <w:t xml:space="preserve">within the receipt of proposals window noted </w:t>
      </w:r>
      <w:r w:rsidR="00350C4B">
        <w:t>in the Project Schedule</w:t>
      </w:r>
      <w:proofErr w:type="gramStart"/>
      <w:r w:rsidRPr="003560BD">
        <w:t xml:space="preserve">.  </w:t>
      </w:r>
      <w:proofErr w:type="gramEnd"/>
      <w:r w:rsidRPr="00E1262C">
        <w:t>ITS</w:t>
      </w:r>
      <w:r w:rsidRPr="003560BD">
        <w:t xml:space="preserve"> is not responsible for any delays in delivery or expenses for the development or delivery of proposals</w:t>
      </w:r>
      <w:proofErr w:type="gramStart"/>
      <w:r w:rsidRPr="003560BD">
        <w:t xml:space="preserve">.  </w:t>
      </w:r>
      <w:proofErr w:type="gramEnd"/>
      <w:r w:rsidRPr="003560BD">
        <w:t xml:space="preserve">Any proposal received after </w:t>
      </w:r>
      <w:r w:rsidR="0029576B">
        <w:t xml:space="preserve">the original </w:t>
      </w:r>
      <w:r w:rsidRPr="003560BD">
        <w:t>proposal opening time</w:t>
      </w:r>
      <w:r w:rsidR="0029576B">
        <w:t xml:space="preserve"> will be processed as time permits after the initial publication of the EPL generated from this RFP</w:t>
      </w:r>
      <w:proofErr w:type="gramStart"/>
      <w:r w:rsidR="0029576B">
        <w:t xml:space="preserve">.  </w:t>
      </w:r>
      <w:proofErr w:type="gramEnd"/>
      <w:r w:rsidR="0029576B">
        <w:t xml:space="preserve"> Any proposal received after </w:t>
      </w:r>
      <w:r w:rsidR="00E01A67">
        <w:t>the final date to receive proposals</w:t>
      </w:r>
      <w:r w:rsidRPr="003560BD">
        <w:t xml:space="preserve"> will be returned unopened</w:t>
      </w:r>
      <w:proofErr w:type="gramStart"/>
      <w:r w:rsidRPr="003560BD">
        <w:t>.</w:t>
      </w:r>
      <w:bookmarkEnd w:id="29"/>
      <w:r w:rsidR="00167BF9" w:rsidRPr="003560BD">
        <w:t xml:space="preserve">  </w:t>
      </w:r>
      <w:proofErr w:type="gramEnd"/>
      <w:r w:rsidR="00167BF9" w:rsidRPr="003560BD">
        <w:t>Any proposal received with insufficient postage will be returned unopened.</w:t>
      </w:r>
    </w:p>
    <w:p w14:paraId="51AA2849" w14:textId="6CABABF0" w:rsidR="00BF6B07" w:rsidRPr="003560BD" w:rsidRDefault="00BF6B07" w:rsidP="00847416">
      <w:pPr>
        <w:pStyle w:val="RFPLevel1"/>
      </w:pPr>
      <w:bookmarkStart w:id="30" w:name="_Toc49239627"/>
      <w:r w:rsidRPr="003560BD">
        <w:t>Proposals or alterations by fax or phone will not be accepted.</w:t>
      </w:r>
      <w:bookmarkEnd w:id="30"/>
    </w:p>
    <w:p w14:paraId="3E2E94B3" w14:textId="5C4DC851" w:rsidR="00E01A67" w:rsidRDefault="00E01A67" w:rsidP="00847416">
      <w:pPr>
        <w:pStyle w:val="RFPLevel1"/>
      </w:pPr>
      <w:bookmarkStart w:id="31" w:name="_Toc49239629"/>
      <w:r>
        <w:t>It is preferable for the Vendor to submit its RFP response via e-mail to the contact listed in the last item of this section</w:t>
      </w:r>
      <w:proofErr w:type="gramStart"/>
      <w:r>
        <w:t xml:space="preserve">.  </w:t>
      </w:r>
      <w:proofErr w:type="gramEnd"/>
      <w:r>
        <w:t>The Vendor may, however, submit a hard copy response by mail or in person during normal business hours at the address listed on the first page of this RFP.</w:t>
      </w:r>
    </w:p>
    <w:p w14:paraId="07D85D27" w14:textId="08D8AF6F" w:rsidR="00BF6B07" w:rsidRPr="003560BD" w:rsidRDefault="00E01A67" w:rsidP="00847416">
      <w:pPr>
        <w:pStyle w:val="RFPLevel1"/>
      </w:pPr>
      <w:r>
        <w:t>An electronic/scanned signature is acceptable for e-mailed responses</w:t>
      </w:r>
      <w:proofErr w:type="gramStart"/>
      <w:r>
        <w:t xml:space="preserve">.  </w:t>
      </w:r>
      <w:proofErr w:type="gramEnd"/>
      <w:r>
        <w:t>However, if the Vendor has elected to submit the response as a hard copy, an o</w:t>
      </w:r>
      <w:r w:rsidR="00BF6B07" w:rsidRPr="003560BD">
        <w:t xml:space="preserve">riginal signature </w:t>
      </w:r>
      <w:r w:rsidR="003E07FC">
        <w:t xml:space="preserve">in blue ink </w:t>
      </w:r>
      <w:r>
        <w:t>is</w:t>
      </w:r>
      <w:r w:rsidR="00BF6B07" w:rsidRPr="003560BD">
        <w:t xml:space="preserve"> required on the </w:t>
      </w:r>
      <w:r w:rsidR="00BF6B07" w:rsidRPr="00D75D59">
        <w:rPr>
          <w:i/>
          <w:iCs/>
        </w:rPr>
        <w:t>Submission Cover Sheet and Configuration Summary</w:t>
      </w:r>
      <w:r w:rsidR="003E07FC">
        <w:t>.</w:t>
      </w:r>
      <w:bookmarkEnd w:id="31"/>
    </w:p>
    <w:p w14:paraId="127A5279" w14:textId="6C6A5DF8" w:rsidR="00BF6B07" w:rsidRPr="00E1262C" w:rsidRDefault="00BF6B07" w:rsidP="00847416">
      <w:pPr>
        <w:pStyle w:val="RFPLevel1"/>
      </w:pPr>
      <w:bookmarkStart w:id="32" w:name="_Toc49239630"/>
      <w:r w:rsidRPr="00E1262C">
        <w:t>ITS reserves the right to reject any proposals prior to and at any time during negotiations.</w:t>
      </w:r>
      <w:bookmarkEnd w:id="32"/>
    </w:p>
    <w:p w14:paraId="79BAB35C" w14:textId="77777777" w:rsidR="00BF6B07" w:rsidRPr="00E1262C" w:rsidRDefault="00BF6B07" w:rsidP="00847416">
      <w:pPr>
        <w:pStyle w:val="RFPLevel1"/>
      </w:pPr>
      <w:bookmarkStart w:id="33" w:name="_Toc49239631"/>
      <w:r w:rsidRPr="00E1262C">
        <w:t>ITS reserves the right to waive any defect or irregularity in any proposal procedure.</w:t>
      </w:r>
      <w:bookmarkEnd w:id="33"/>
    </w:p>
    <w:p w14:paraId="0A7FD499" w14:textId="498C72B7" w:rsidR="00E6789D" w:rsidRDefault="00BF6B07" w:rsidP="00847416">
      <w:pPr>
        <w:pStyle w:val="RFPLevel1"/>
      </w:pPr>
      <w:bookmarkStart w:id="34" w:name="_Toc49239632"/>
      <w:r w:rsidRPr="00E1262C">
        <w:t>The Vendor may intersperse their response following each RFP specification but must not otherwise alter or rekey any of the original text of this RFP</w:t>
      </w:r>
      <w:proofErr w:type="gramStart"/>
      <w:r w:rsidRPr="00E1262C">
        <w:t xml:space="preserve">.  </w:t>
      </w:r>
      <w:proofErr w:type="gramEnd"/>
      <w:r w:rsidRPr="00E1262C">
        <w:t>If the State determines that the Vendor has altered any language in the original RFP, the State may, in its sole discretion, disqualify the Vendor from further consideration</w:t>
      </w:r>
      <w:proofErr w:type="gramStart"/>
      <w:r w:rsidRPr="00E1262C">
        <w:t xml:space="preserve">.  </w:t>
      </w:r>
      <w:proofErr w:type="gramEnd"/>
      <w:r w:rsidRPr="00E1262C">
        <w:t>The RFP issued by ITS is the official version and will supersede any conflicting RFP language submitted by the Vendor</w:t>
      </w:r>
      <w:r w:rsidRPr="003560BD">
        <w:t>.</w:t>
      </w:r>
      <w:bookmarkStart w:id="35" w:name="_Toc49239633"/>
      <w:bookmarkEnd w:id="34"/>
    </w:p>
    <w:p w14:paraId="650BB4F1" w14:textId="77777777" w:rsidR="00BF6B07" w:rsidRDefault="00BF6B07" w:rsidP="00847416">
      <w:pPr>
        <w:pStyle w:val="RFPLevel1"/>
      </w:pPr>
      <w:r w:rsidRPr="003560BD">
        <w:t>The Vendor must conform to the following standards in the preparation of the Vendor’s proposal:</w:t>
      </w:r>
      <w:bookmarkEnd w:id="35"/>
    </w:p>
    <w:p w14:paraId="0D2966B5" w14:textId="628378C2" w:rsidR="00BF6B07" w:rsidRPr="004A5E39" w:rsidRDefault="00BF6B07" w:rsidP="00CC3BBF">
      <w:pPr>
        <w:pStyle w:val="RFPLevel2"/>
      </w:pPr>
      <w:bookmarkStart w:id="36" w:name="_Toc49239634"/>
      <w:r w:rsidRPr="004A5E39">
        <w:t xml:space="preserve">The Vendor is required to submit one response of the complete proposal, including all sections and exhibits, </w:t>
      </w:r>
      <w:bookmarkEnd w:id="36"/>
      <w:r w:rsidR="00A714D5">
        <w:t xml:space="preserve">either as an e-mailed response or </w:t>
      </w:r>
      <w:r w:rsidR="003E07FC" w:rsidRPr="004A5E39">
        <w:t>on a USB flash drive</w:t>
      </w:r>
      <w:proofErr w:type="gramStart"/>
      <w:r w:rsidRPr="004A5E39">
        <w:t>.</w:t>
      </w:r>
      <w:r w:rsidR="003E07FC" w:rsidRPr="004A5E39">
        <w:t xml:space="preserve">  </w:t>
      </w:r>
      <w:proofErr w:type="gramEnd"/>
      <w:r w:rsidR="003E07FC" w:rsidRPr="004A5E39">
        <w:t xml:space="preserve">Vendor’s documents must be submitted in Microsoft Office 2010 or higher format </w:t>
      </w:r>
      <w:r w:rsidR="003E07FC" w:rsidRPr="004A5E39">
        <w:lastRenderedPageBreak/>
        <w:t>and/or PDF format, as appropriate</w:t>
      </w:r>
      <w:proofErr w:type="gramStart"/>
      <w:r w:rsidR="003E07FC" w:rsidRPr="004A5E39">
        <w:t xml:space="preserve">.  </w:t>
      </w:r>
      <w:proofErr w:type="gramEnd"/>
      <w:r w:rsidR="003E07FC" w:rsidRPr="004A5E39">
        <w:t>If PDF format is submitted, the file must be searchable.</w:t>
      </w:r>
    </w:p>
    <w:p w14:paraId="0855E97A" w14:textId="50FCF145" w:rsidR="00BF6B07" w:rsidRPr="003560BD" w:rsidRDefault="00E17D58" w:rsidP="00CC3BBF">
      <w:pPr>
        <w:pStyle w:val="RFPLevel2"/>
      </w:pPr>
      <w:bookmarkStart w:id="37" w:name="_Toc49239635"/>
      <w:r w:rsidRPr="00D75D59">
        <w:rPr>
          <w:u w:val="single"/>
        </w:rPr>
        <w:t>If providing an e-mailed response</w:t>
      </w:r>
      <w:r>
        <w:t xml:space="preserve">, the information noted </w:t>
      </w:r>
      <w:r w:rsidR="00DA23BD">
        <w:t>i</w:t>
      </w:r>
      <w:r>
        <w:t xml:space="preserve">n the </w:t>
      </w:r>
      <w:r w:rsidR="00DA23BD">
        <w:t xml:space="preserve">third box of the </w:t>
      </w:r>
      <w:r>
        <w:t>RFP cover</w:t>
      </w:r>
      <w:r w:rsidR="00D13047">
        <w:t xml:space="preserve"> page</w:t>
      </w:r>
      <w:r>
        <w:t xml:space="preserve"> must be entered into the subject line</w:t>
      </w:r>
      <w:proofErr w:type="gramStart"/>
      <w:r>
        <w:t xml:space="preserve">.  </w:t>
      </w:r>
      <w:proofErr w:type="gramEnd"/>
      <w:r w:rsidR="00A714D5" w:rsidRPr="00D75D59">
        <w:rPr>
          <w:u w:val="single"/>
        </w:rPr>
        <w:t>If providing a hard copy</w:t>
      </w:r>
      <w:r>
        <w:t xml:space="preserve">, </w:t>
      </w:r>
      <w:r w:rsidR="00BF6B07" w:rsidRPr="003560BD">
        <w:t xml:space="preserve">the proposal must be sealed in </w:t>
      </w:r>
      <w:r w:rsidR="003E07FC">
        <w:t>a</w:t>
      </w:r>
      <w:r w:rsidR="003E07FC" w:rsidRPr="003560BD">
        <w:t xml:space="preserve"> </w:t>
      </w:r>
      <w:r w:rsidR="00BF6B07" w:rsidRPr="003560BD">
        <w:t>package</w:t>
      </w:r>
      <w:r w:rsidR="003E07FC">
        <w:t>/envelope</w:t>
      </w:r>
      <w:r w:rsidRPr="00E17D58">
        <w:t xml:space="preserve"> </w:t>
      </w:r>
      <w:r>
        <w:t>t</w:t>
      </w:r>
      <w:r w:rsidRPr="003560BD">
        <w:t>o prevent opening by unauthorized individuals</w:t>
      </w:r>
      <w:proofErr w:type="gramStart"/>
      <w:r w:rsidR="00BF6B07" w:rsidRPr="003560BD">
        <w:t xml:space="preserve">.  </w:t>
      </w:r>
      <w:proofErr w:type="gramEnd"/>
      <w:r w:rsidR="00BF6B07" w:rsidRPr="003560BD">
        <w:t>A label containing the information on the RFP cover page must be clearly typed and affixed to the package in a clearly visible location.</w:t>
      </w:r>
    </w:p>
    <w:p w14:paraId="6A3C300E" w14:textId="77777777" w:rsidR="00BF6B07" w:rsidRPr="003560BD" w:rsidRDefault="00BF6B07" w:rsidP="00CC3BBF">
      <w:pPr>
        <w:pStyle w:val="RFPLevel2"/>
      </w:pPr>
      <w:bookmarkStart w:id="38" w:name="_Toc49239637"/>
      <w:bookmarkEnd w:id="37"/>
      <w:r w:rsidRPr="003560BD">
        <w:t xml:space="preserve">Label </w:t>
      </w:r>
      <w:r w:rsidR="00C54E99">
        <w:t>the file names of</w:t>
      </w:r>
      <w:r w:rsidRPr="003560BD">
        <w:t xml:space="preserve"> each section and exhibit, using the corresponding headings from the RFP.</w:t>
      </w:r>
      <w:bookmarkEnd w:id="38"/>
    </w:p>
    <w:p w14:paraId="220C7775" w14:textId="1FA46A00" w:rsidR="00BF6B07" w:rsidRPr="003560BD" w:rsidRDefault="006A499F" w:rsidP="00CC3BBF">
      <w:pPr>
        <w:pStyle w:val="RFPLevel2"/>
      </w:pPr>
      <w:bookmarkStart w:id="39" w:name="_Toc49239641"/>
      <w:bookmarkStart w:id="40" w:name="_Hlk154060121"/>
      <w:r>
        <w:t>Exceptions to this RFP are not allowed</w:t>
      </w:r>
      <w:proofErr w:type="gramStart"/>
      <w:r>
        <w:t xml:space="preserve">.  </w:t>
      </w:r>
      <w:proofErr w:type="gramEnd"/>
      <w:r w:rsidR="00BF6B07" w:rsidRPr="003560BD">
        <w:t xml:space="preserve">If the Vendor does not agree with any item in any section, then the Vendor must </w:t>
      </w:r>
      <w:bookmarkEnd w:id="39"/>
      <w:r w:rsidR="007A68FB">
        <w:t>e-mail the EPL Team with the item(s) in question prior to submitting a response.</w:t>
      </w:r>
    </w:p>
    <w:p w14:paraId="2DC78800" w14:textId="77777777" w:rsidR="00BF6B07" w:rsidRDefault="00BF6B07" w:rsidP="00CC3BBF">
      <w:pPr>
        <w:pStyle w:val="RFPLevel2"/>
      </w:pPr>
      <w:bookmarkStart w:id="41" w:name="_Toc49239643"/>
      <w:bookmarkEnd w:id="40"/>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41"/>
    </w:p>
    <w:p w14:paraId="7C594A36" w14:textId="77777777" w:rsidR="00E17D58" w:rsidRPr="003560BD" w:rsidRDefault="00E17D58" w:rsidP="00CC3BBF">
      <w:pPr>
        <w:pStyle w:val="RFPLevel2"/>
      </w:pPr>
      <w:r w:rsidRPr="003560BD">
        <w:t>Occasionally, an outline point in an attachment requests information which is not applicable to the products/services proposed</w:t>
      </w:r>
      <w:proofErr w:type="gramStart"/>
      <w:r w:rsidRPr="003560BD">
        <w:t xml:space="preserve">.  </w:t>
      </w:r>
      <w:proofErr w:type="gramEnd"/>
      <w:r w:rsidRPr="003560BD">
        <w:t>If the Vendor is certain the point does not apply to the given RFP, the Vendor should respond with “NOT APPLICABLE.”</w:t>
      </w:r>
    </w:p>
    <w:p w14:paraId="5AB929C9" w14:textId="22D7A0E5" w:rsidR="00BF6B07" w:rsidRPr="003560BD" w:rsidRDefault="00BF6B07" w:rsidP="00CC3BBF">
      <w:pPr>
        <w:pStyle w:val="RFPLevel2"/>
      </w:pPr>
      <w:bookmarkStart w:id="42" w:name="_Toc49239644"/>
      <w:r w:rsidRPr="003560BD">
        <w:t>When an outline point/attachment is a statement provided for the Vendor’s information only, the Vendor need only read that point</w:t>
      </w:r>
      <w:bookmarkEnd w:id="42"/>
      <w:proofErr w:type="gramStart"/>
      <w:r w:rsidRPr="003560BD">
        <w:t xml:space="preserve">.  </w:t>
      </w:r>
      <w:proofErr w:type="gramEnd"/>
      <w:r w:rsidRPr="003560BD">
        <w:t>The Vendor acknowledges having read and accepting all sections</w:t>
      </w:r>
      <w:r w:rsidR="00C513A0">
        <w:t>, Attachment A, and Exhibit A</w:t>
      </w:r>
      <w:r w:rsidRPr="003560BD">
        <w:t xml:space="preserve"> by signing the </w:t>
      </w:r>
      <w:r w:rsidRPr="003560BD">
        <w:rPr>
          <w:i/>
        </w:rPr>
        <w:t>Submission Cover Sheet</w:t>
      </w:r>
      <w:r w:rsidRPr="003560BD">
        <w:t xml:space="preserve">  </w:t>
      </w:r>
    </w:p>
    <w:p w14:paraId="0CBFEBB7" w14:textId="530F05F9" w:rsidR="00BF6B07" w:rsidRPr="003560BD" w:rsidRDefault="00E17D58" w:rsidP="00847416">
      <w:pPr>
        <w:pStyle w:val="RFPLevel1"/>
      </w:pPr>
      <w:bookmarkStart w:id="43" w:name="_Toc49239645"/>
      <w:bookmarkStart w:id="44" w:name="_Hlk153267144"/>
      <w:r>
        <w:t>I</w:t>
      </w:r>
      <w:bookmarkStart w:id="45" w:name="_Toc49239648"/>
      <w:bookmarkEnd w:id="43"/>
      <w:r w:rsidR="000F364F">
        <w:t>TS is not soliciting cost information as part of this RFP</w:t>
      </w:r>
      <w:proofErr w:type="gramStart"/>
      <w:r w:rsidR="000F364F">
        <w:t xml:space="preserve">.  </w:t>
      </w:r>
      <w:proofErr w:type="gramEnd"/>
      <w:r w:rsidR="000F364F">
        <w:t>This RFP is being issued to establish a pool of vendors</w:t>
      </w:r>
      <w:proofErr w:type="gramStart"/>
      <w:r w:rsidR="000F364F">
        <w:t xml:space="preserve">.  </w:t>
      </w:r>
      <w:proofErr w:type="gramEnd"/>
      <w:r w:rsidR="000F364F">
        <w:t>Customers will solicit quotes from the vendor pool through the life of this instrument.</w:t>
      </w:r>
      <w:bookmarkEnd w:id="45"/>
    </w:p>
    <w:p w14:paraId="39C282C7" w14:textId="77777777" w:rsidR="00BF6B07" w:rsidRPr="00E1262C" w:rsidRDefault="00BF6B07" w:rsidP="00847416">
      <w:pPr>
        <w:pStyle w:val="RFPLevel1"/>
      </w:pPr>
      <w:bookmarkStart w:id="46" w:name="_Toc49239649"/>
      <w:bookmarkStart w:id="47" w:name="_Hlk153267197"/>
      <w:bookmarkEnd w:id="44"/>
      <w:r w:rsidRPr="00E1262C">
        <w:t xml:space="preserve">ITS reserves the right to request additional information or clarification of a </w:t>
      </w:r>
      <w:proofErr w:type="gramStart"/>
      <w:r w:rsidRPr="00E1262C">
        <w:t>Vendor’s</w:t>
      </w:r>
      <w:proofErr w:type="gramEnd"/>
      <w:r w:rsidRPr="00E1262C">
        <w:t xml:space="preserve"> proposal.  The Vendor’s cooperation during the evaluation process in providing ITS staff with adequate responses to requests for clarification will be considered a factor in the evaluation of the Vendor’s overall responsiveness</w:t>
      </w:r>
      <w:proofErr w:type="gramStart"/>
      <w:r w:rsidRPr="00E1262C">
        <w:t xml:space="preserve">.  </w:t>
      </w:r>
      <w:proofErr w:type="gramEnd"/>
      <w:r w:rsidRPr="00E1262C">
        <w:t>Lack of such cooperation or failure to provide the information in the manner required may, at the State’s discretion, result in the disqualification of the Vendor’s proposal.</w:t>
      </w:r>
      <w:bookmarkEnd w:id="46"/>
    </w:p>
    <w:p w14:paraId="761FE814" w14:textId="1404335C" w:rsidR="00BF6B07" w:rsidRPr="00E1262C" w:rsidRDefault="00BF6B07" w:rsidP="00847416">
      <w:pPr>
        <w:pStyle w:val="RFPLevel1"/>
      </w:pPr>
      <w:bookmarkStart w:id="48" w:name="_Toc49239650"/>
      <w:bookmarkStart w:id="49" w:name="_Hlk153267226"/>
      <w:bookmarkEnd w:id="47"/>
      <w:r w:rsidRPr="00E1262C">
        <w:t xml:space="preserve">Unsolicited clarifications and updates </w:t>
      </w:r>
      <w:r w:rsidR="00B30472">
        <w:t xml:space="preserve">will be considered only if </w:t>
      </w:r>
      <w:proofErr w:type="gramStart"/>
      <w:r w:rsidR="00B30472">
        <w:t>all of</w:t>
      </w:r>
      <w:proofErr w:type="gramEnd"/>
      <w:r w:rsidR="00B30472">
        <w:t xml:space="preserve"> the following conditions are met:</w:t>
      </w:r>
      <w:bookmarkEnd w:id="48"/>
    </w:p>
    <w:p w14:paraId="0D63C60D" w14:textId="77777777" w:rsidR="00BF6B07" w:rsidRPr="003560BD" w:rsidRDefault="00BF6B07" w:rsidP="00CC3BBF">
      <w:pPr>
        <w:pStyle w:val="RFPLevel2"/>
      </w:pPr>
      <w:r w:rsidRPr="003560BD">
        <w:t>The Vendor must follow procedures outlined herein for submitting updates and clarifications.</w:t>
      </w:r>
    </w:p>
    <w:p w14:paraId="47B1A595" w14:textId="77777777" w:rsidR="00BF6B07" w:rsidRPr="003560BD" w:rsidRDefault="00BF6B07" w:rsidP="00CC3BBF">
      <w:pPr>
        <w:pStyle w:val="RFPLevel2"/>
      </w:pPr>
      <w:r w:rsidRPr="003560BD">
        <w:t>The Vendor must submit a statement outlining the circumstances for the clarification.</w:t>
      </w:r>
    </w:p>
    <w:p w14:paraId="3B88868D" w14:textId="77777777" w:rsidR="0014328F" w:rsidRPr="003560BD" w:rsidRDefault="00BF6B07" w:rsidP="00CC3BBF">
      <w:pPr>
        <w:pStyle w:val="RFPLevel2"/>
      </w:pPr>
      <w:r w:rsidRPr="003560BD">
        <w:lastRenderedPageBreak/>
        <w:t>The Vendor must be specific about which part of the original proposal is being changed by the clarification (i.e., must include exact RFP reference to section and outline point).</w:t>
      </w:r>
    </w:p>
    <w:p w14:paraId="7F9EA7A2" w14:textId="0B3D4448" w:rsidR="001C17A0" w:rsidRPr="00847416" w:rsidRDefault="00BF6B07" w:rsidP="00847416">
      <w:pPr>
        <w:pStyle w:val="RFPLevel1"/>
        <w:rPr>
          <w:b/>
          <w:bCs/>
        </w:rPr>
      </w:pPr>
      <w:bookmarkStart w:id="50" w:name="_Toc49239652"/>
      <w:bookmarkEnd w:id="49"/>
      <w:r w:rsidRPr="00847416">
        <w:rPr>
          <w:b/>
          <w:bCs/>
        </w:rPr>
        <w:t xml:space="preserve">Communications </w:t>
      </w:r>
      <w:bookmarkEnd w:id="50"/>
      <w:r w:rsidR="00B30472">
        <w:rPr>
          <w:b/>
          <w:bCs/>
        </w:rPr>
        <w:t>Regarding This RFP</w:t>
      </w:r>
    </w:p>
    <w:p w14:paraId="0491FEF2" w14:textId="6CFC0E0B" w:rsidR="00BF6B07" w:rsidRPr="003560BD" w:rsidRDefault="003B6630" w:rsidP="00847416">
      <w:pPr>
        <w:pStyle w:val="Level1"/>
        <w:numPr>
          <w:ilvl w:val="0"/>
          <w:numId w:val="0"/>
        </w:numPr>
        <w:spacing w:before="0"/>
        <w:ind w:left="749"/>
        <w:jc w:val="both"/>
      </w:pPr>
      <w:r>
        <w:t xml:space="preserve">Any inquiries regarding this RFP should be addressed to the EPL Team at </w:t>
      </w:r>
      <w:hyperlink r:id="rId20" w:history="1">
        <w:r w:rsidRPr="00DB4510">
          <w:rPr>
            <w:rStyle w:val="Hyperlink"/>
          </w:rPr>
          <w:t>epl.team@its.ms.gov</w:t>
        </w:r>
      </w:hyperlink>
      <w:proofErr w:type="gramStart"/>
      <w:r>
        <w:t xml:space="preserve">.  </w:t>
      </w:r>
      <w:proofErr w:type="gramEnd"/>
      <w:r>
        <w:t>This is the recommended form of initial communication</w:t>
      </w:r>
      <w:proofErr w:type="gramStart"/>
      <w:r>
        <w:t xml:space="preserve">.  </w:t>
      </w:r>
      <w:proofErr w:type="gramEnd"/>
      <w:r>
        <w:t xml:space="preserve">Additional contact information is noted on the Cover Page of this RFP. </w:t>
      </w:r>
    </w:p>
    <w:p w14:paraId="413832CA" w14:textId="77777777" w:rsidR="00BF6B07" w:rsidRPr="003560BD" w:rsidRDefault="00BF6B07" w:rsidP="00CC3BBF">
      <w:pPr>
        <w:pStyle w:val="RFPLevel2"/>
        <w:sectPr w:rsidR="00BF6B07" w:rsidRPr="003560BD">
          <w:headerReference w:type="default" r:id="rId21"/>
          <w:pgSz w:w="12240" w:h="15840"/>
          <w:pgMar w:top="1440" w:right="1440" w:bottom="1440" w:left="1440" w:header="720" w:footer="720" w:gutter="0"/>
          <w:cols w:space="720"/>
          <w:noEndnote/>
          <w:docGrid w:linePitch="254"/>
        </w:sectPr>
      </w:pPr>
    </w:p>
    <w:p w14:paraId="2401518A" w14:textId="77777777" w:rsidR="00BF6B07" w:rsidRPr="003560BD" w:rsidRDefault="00BF6B07">
      <w:pPr>
        <w:pStyle w:val="Heading1"/>
        <w:rPr>
          <w:szCs w:val="22"/>
        </w:rPr>
      </w:pPr>
      <w:bookmarkStart w:id="53" w:name="_Toc49239653"/>
      <w:bookmarkStart w:id="54" w:name="_Toc72788959"/>
      <w:bookmarkStart w:id="55" w:name="_Toc155942592"/>
      <w:r w:rsidRPr="003560BD">
        <w:rPr>
          <w:szCs w:val="22"/>
        </w:rPr>
        <w:lastRenderedPageBreak/>
        <w:t>SECTION III</w:t>
      </w:r>
      <w:bookmarkEnd w:id="53"/>
      <w:bookmarkEnd w:id="54"/>
      <w:bookmarkEnd w:id="55"/>
    </w:p>
    <w:p w14:paraId="61A1F306" w14:textId="77777777" w:rsidR="00BF6B07" w:rsidRPr="003560BD" w:rsidRDefault="00BF6B07">
      <w:pPr>
        <w:pStyle w:val="Heading2"/>
        <w:rPr>
          <w:szCs w:val="22"/>
        </w:rPr>
      </w:pPr>
      <w:bookmarkStart w:id="56" w:name="_Toc72788960"/>
      <w:bookmarkStart w:id="57" w:name="_Toc155942593"/>
      <w:r w:rsidRPr="003560BD">
        <w:rPr>
          <w:szCs w:val="22"/>
        </w:rPr>
        <w:t>VENDOR INFORMATION</w:t>
      </w:r>
      <w:bookmarkEnd w:id="56"/>
      <w:bookmarkEnd w:id="57"/>
    </w:p>
    <w:p w14:paraId="1CF5097E" w14:textId="77777777" w:rsidR="00BF6B07" w:rsidRPr="003560BD" w:rsidRDefault="00BF6B07" w:rsidP="004D339C">
      <w:pPr>
        <w:jc w:val="both"/>
      </w:pPr>
    </w:p>
    <w:p w14:paraId="7F79F838" w14:textId="77777777" w:rsidR="00BF6B07" w:rsidRPr="003560BD" w:rsidRDefault="00BF6B07" w:rsidP="004D339C">
      <w:pPr>
        <w:jc w:val="both"/>
      </w:pPr>
      <w:r w:rsidRPr="003560BD">
        <w:t>The objective of the Vendor Information section of this RFP is to provide Vendors with information required to respond to the RFP successfully.</w:t>
      </w:r>
    </w:p>
    <w:p w14:paraId="05346732" w14:textId="77777777" w:rsidR="00BF6B07" w:rsidRPr="003560BD" w:rsidRDefault="00BF6B07" w:rsidP="004D339C">
      <w:pPr>
        <w:pStyle w:val="Level1"/>
        <w:numPr>
          <w:ilvl w:val="0"/>
          <w:numId w:val="2"/>
        </w:numPr>
        <w:jc w:val="both"/>
      </w:pPr>
      <w:bookmarkStart w:id="58" w:name="_Toc49239654"/>
      <w:r w:rsidRPr="003560BD">
        <w:rPr>
          <w:b/>
        </w:rPr>
        <w:t>Interchangeable Designations</w:t>
      </w:r>
      <w:bookmarkEnd w:id="58"/>
    </w:p>
    <w:p w14:paraId="46679D8A" w14:textId="77777777"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w:t>
      </w:r>
      <w:proofErr w:type="gramStart"/>
      <w:r w:rsidRPr="003560BD">
        <w:t xml:space="preserve">.  </w:t>
      </w:r>
      <w:proofErr w:type="gramEnd"/>
      <w:r w:rsidRPr="003560BD">
        <w:t>Generally, references to the “Vendor” are used in conjunction with the proposing organization and procurement process leading up to the final RFP selection and award</w:t>
      </w:r>
      <w:proofErr w:type="gramStart"/>
      <w:r w:rsidRPr="003560BD">
        <w:t xml:space="preserve">.  </w:t>
      </w:r>
      <w:proofErr w:type="gramEnd"/>
      <w:r w:rsidRPr="003560BD">
        <w:t>The term “Contractor” denotes the role assumed, post-award, by the winning Vendor</w:t>
      </w:r>
      <w:proofErr w:type="gramStart"/>
      <w:r w:rsidRPr="003560BD">
        <w:t xml:space="preserve">.  </w:t>
      </w:r>
      <w:proofErr w:type="gramEnd"/>
      <w:r w:rsidRPr="003560BD">
        <w:t>Additionally, the terms “State of Mississippi,” “State</w:t>
      </w:r>
      <w:r w:rsidRPr="00E1262C">
        <w:t>” or “ITS” may be used interchangeably throughout this RFP to denote the political entity issuing the RFP and requesting responses from Vendors throughout these specifications</w:t>
      </w:r>
      <w:proofErr w:type="gramStart"/>
      <w:r w:rsidRPr="00E1262C">
        <w:t xml:space="preserve">.  </w:t>
      </w:r>
      <w:proofErr w:type="gramEnd"/>
      <w:r w:rsidRPr="00E1262C">
        <w:t>References to a specific agency, institution or other political entity represent the client or customer on whose behalf ITS is</w:t>
      </w:r>
      <w:r w:rsidRPr="003560BD">
        <w:t xml:space="preserve"> issuing the RFP.</w:t>
      </w:r>
    </w:p>
    <w:p w14:paraId="15443686" w14:textId="77777777" w:rsidR="00EB6C75" w:rsidRPr="00D13047" w:rsidRDefault="00EB6C75" w:rsidP="004D339C">
      <w:pPr>
        <w:pStyle w:val="Level1"/>
        <w:numPr>
          <w:ilvl w:val="0"/>
          <w:numId w:val="2"/>
        </w:numPr>
        <w:jc w:val="both"/>
      </w:pPr>
      <w:bookmarkStart w:id="59" w:name="_Toc49239655"/>
      <w:r>
        <w:rPr>
          <w:b/>
          <w:bCs/>
        </w:rPr>
        <w:t>Acronyms</w:t>
      </w:r>
    </w:p>
    <w:p w14:paraId="1F93DFC5" w14:textId="3C7B29CA" w:rsidR="00EB6C75" w:rsidRDefault="00EB6C75" w:rsidP="00CC3BBF">
      <w:pPr>
        <w:pStyle w:val="RFPLevel2"/>
      </w:pPr>
      <w:r>
        <w:t>EPL:  Express Products List</w:t>
      </w:r>
    </w:p>
    <w:p w14:paraId="2FB99942" w14:textId="6C094573" w:rsidR="008D49E6" w:rsidRDefault="00EB6C75" w:rsidP="00CC3BBF">
      <w:pPr>
        <w:pStyle w:val="RFPLevel2"/>
      </w:pPr>
      <w:r>
        <w:t>PSVC:  Public Safety Video and Communication Systems</w:t>
      </w:r>
    </w:p>
    <w:p w14:paraId="53039A51" w14:textId="1F4D9639" w:rsidR="008D49E6" w:rsidRDefault="008D49E6" w:rsidP="00CC3BBF">
      <w:pPr>
        <w:pStyle w:val="RFPLevel2"/>
      </w:pPr>
      <w:r>
        <w:t>RFP:  Request for Proposal</w:t>
      </w:r>
    </w:p>
    <w:p w14:paraId="10138FB4" w14:textId="0A526047" w:rsidR="00BF6B07" w:rsidRPr="003560BD" w:rsidRDefault="00BF6B07" w:rsidP="004D339C">
      <w:pPr>
        <w:pStyle w:val="Level1"/>
        <w:numPr>
          <w:ilvl w:val="0"/>
          <w:numId w:val="2"/>
        </w:numPr>
        <w:jc w:val="both"/>
      </w:pPr>
      <w:r w:rsidRPr="003560BD">
        <w:rPr>
          <w:b/>
          <w:bCs/>
        </w:rPr>
        <w:t>Vendor’s Responsibility to Examine RFP</w:t>
      </w:r>
      <w:bookmarkEnd w:id="59"/>
    </w:p>
    <w:p w14:paraId="597C9454"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1B532D3D" w14:textId="77777777" w:rsidR="00BF6B07" w:rsidRPr="003560BD" w:rsidRDefault="00BF6B07" w:rsidP="004D339C">
      <w:pPr>
        <w:pStyle w:val="Level1"/>
        <w:jc w:val="both"/>
      </w:pPr>
      <w:bookmarkStart w:id="60" w:name="_Toc49239657"/>
      <w:r w:rsidRPr="003560BD">
        <w:rPr>
          <w:b/>
          <w:bCs/>
        </w:rPr>
        <w:t>Proposal as Property of State</w:t>
      </w:r>
      <w:bookmarkEnd w:id="60"/>
    </w:p>
    <w:p w14:paraId="60FB4504"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22938BB6" w14:textId="77777777" w:rsidR="00BF6B07" w:rsidRPr="003560BD" w:rsidRDefault="00BF6B07" w:rsidP="004D339C">
      <w:pPr>
        <w:pStyle w:val="Level1"/>
        <w:jc w:val="both"/>
        <w:rPr>
          <w:b/>
          <w:bCs/>
        </w:rPr>
      </w:pPr>
      <w:r w:rsidRPr="003560BD">
        <w:rPr>
          <w:b/>
          <w:bCs/>
        </w:rPr>
        <w:t>Written Amendment to RFP</w:t>
      </w:r>
    </w:p>
    <w:p w14:paraId="1163961E" w14:textId="15467699"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ITS RFP will be made by written amendment only</w:t>
      </w:r>
      <w:proofErr w:type="gramStart"/>
      <w:r w:rsidRPr="00E1262C">
        <w:t xml:space="preserve">.  </w:t>
      </w:r>
      <w:proofErr w:type="gramEnd"/>
      <w:r w:rsidRPr="00E1262C">
        <w:t>The State will not be responsible for any other explanation of this RFP</w:t>
      </w:r>
      <w:proofErr w:type="gramStart"/>
      <w:r w:rsidRPr="00E1262C">
        <w:t xml:space="preserve">.  </w:t>
      </w:r>
      <w:proofErr w:type="gramEnd"/>
      <w:r w:rsidRPr="00E1262C">
        <w:t xml:space="preserve">A copy of any amendment will be posted on the ITS website, </w:t>
      </w:r>
      <w:r w:rsidRPr="00E1262C">
        <w:rPr>
          <w:color w:val="000000"/>
        </w:rPr>
        <w:t>together with the associated RFP specification</w:t>
      </w:r>
      <w:proofErr w:type="gramStart"/>
      <w:r w:rsidRPr="00E1262C">
        <w:rPr>
          <w:color w:val="000000"/>
        </w:rPr>
        <w:t xml:space="preserve">.  </w:t>
      </w:r>
      <w:proofErr w:type="gramEnd"/>
      <w:r w:rsidRPr="00E1262C">
        <w:rPr>
          <w:color w:val="000000"/>
        </w:rPr>
        <w:t xml:space="preserve">Vendors are required to check the ITS website periodically for RFP amendments </w:t>
      </w:r>
      <w:r w:rsidR="006D3031">
        <w:rPr>
          <w:color w:val="000000"/>
        </w:rPr>
        <w:t>prior to submitting a response</w:t>
      </w:r>
      <w:proofErr w:type="gramStart"/>
      <w:r w:rsidR="006D3031">
        <w:rPr>
          <w:color w:val="000000"/>
        </w:rPr>
        <w:t xml:space="preserve">.  </w:t>
      </w:r>
      <w:proofErr w:type="gramEnd"/>
      <w:r w:rsidR="006D3031">
        <w:rPr>
          <w:color w:val="000000"/>
        </w:rPr>
        <w:t>Below is the link to the “RFPs and Sole Sources Advertised” page</w:t>
      </w:r>
      <w:r w:rsidRPr="00E1262C">
        <w:rPr>
          <w:color w:val="000000"/>
        </w:rPr>
        <w:t>:</w:t>
      </w:r>
    </w:p>
    <w:p w14:paraId="3482BDF0" w14:textId="7B4EB4DF" w:rsidR="00374CAC" w:rsidRDefault="00AE1654" w:rsidP="004D339C">
      <w:pPr>
        <w:spacing w:after="240"/>
        <w:ind w:left="720"/>
        <w:jc w:val="both"/>
      </w:pPr>
      <w:hyperlink r:id="rId22" w:history="1">
        <w:r w:rsidR="006D3031">
          <w:rPr>
            <w:rStyle w:val="Hyperlink"/>
          </w:rPr>
          <w:t>https://www.its.ms.gov/procurement/RFPs_and_sole_sources_advertised</w:t>
        </w:r>
      </w:hyperlink>
    </w:p>
    <w:p w14:paraId="16BD6D24" w14:textId="6EEE7A95" w:rsidR="00BF6B07" w:rsidRPr="003560BD" w:rsidRDefault="00903D02" w:rsidP="004D339C">
      <w:pPr>
        <w:spacing w:after="240"/>
        <w:ind w:left="720"/>
        <w:jc w:val="both"/>
      </w:pPr>
      <w:r w:rsidRPr="00E1262C">
        <w:t xml:space="preserve">If you are </w:t>
      </w:r>
      <w:r w:rsidR="00BF6B07" w:rsidRPr="00E1262C">
        <w:t>unable to access the ITS website, you may contact the ITS technology consultant listed on page one of this RFP and request a copy</w:t>
      </w:r>
      <w:r w:rsidR="00BF6B07" w:rsidRPr="003560BD">
        <w:t>.</w:t>
      </w:r>
    </w:p>
    <w:p w14:paraId="7C10C675" w14:textId="77777777" w:rsidR="00BF6B07" w:rsidRPr="003560BD" w:rsidRDefault="00BF6B07" w:rsidP="004D339C">
      <w:pPr>
        <w:pStyle w:val="Level1"/>
        <w:jc w:val="both"/>
      </w:pPr>
      <w:bookmarkStart w:id="61" w:name="_Toc49239659"/>
      <w:r w:rsidRPr="003560BD">
        <w:rPr>
          <w:b/>
          <w:bCs/>
        </w:rPr>
        <w:t>Oral Communications Not Binding</w:t>
      </w:r>
      <w:bookmarkEnd w:id="61"/>
    </w:p>
    <w:p w14:paraId="2A9A622D" w14:textId="7777777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w:t>
      </w:r>
      <w:proofErr w:type="gramStart"/>
      <w:r w:rsidRPr="00E1262C">
        <w:t xml:space="preserve">.  </w:t>
      </w:r>
      <w:proofErr w:type="gramEnd"/>
      <w:r w:rsidRPr="00E1262C">
        <w:t>No negotiations, decisions, or actions shall be executed</w:t>
      </w:r>
      <w:r w:rsidRPr="003560BD">
        <w:t xml:space="preserve"> by any Vendor </w:t>
      </w:r>
      <w:proofErr w:type="gramStart"/>
      <w:r w:rsidRPr="003560BD">
        <w:t>as a result of</w:t>
      </w:r>
      <w:proofErr w:type="gramEnd"/>
      <w:r w:rsidRPr="003560BD">
        <w:t xml:space="preserve"> any discussions with any State employee.</w:t>
      </w:r>
    </w:p>
    <w:p w14:paraId="7FB532EF" w14:textId="77777777" w:rsidR="00BF6B07" w:rsidRPr="003560BD" w:rsidRDefault="00BF6B07" w:rsidP="00D2709F">
      <w:pPr>
        <w:pStyle w:val="Level1"/>
        <w:keepNext/>
        <w:jc w:val="both"/>
      </w:pPr>
      <w:bookmarkStart w:id="62" w:name="_Toc49239660"/>
      <w:r w:rsidRPr="003560BD">
        <w:rPr>
          <w:b/>
          <w:bCs/>
        </w:rPr>
        <w:lastRenderedPageBreak/>
        <w:t>Vendor’s Responsibility for Delivery</w:t>
      </w:r>
      <w:bookmarkEnd w:id="62"/>
    </w:p>
    <w:p w14:paraId="656FEBD0" w14:textId="77777777" w:rsidR="00BF6B07" w:rsidRPr="003560BD" w:rsidRDefault="00BF6B07" w:rsidP="004D339C">
      <w:pPr>
        <w:pStyle w:val="Level1"/>
        <w:numPr>
          <w:ilvl w:val="0"/>
          <w:numId w:val="0"/>
        </w:numPr>
        <w:spacing w:before="0" w:after="240"/>
        <w:ind w:left="720"/>
        <w:jc w:val="both"/>
      </w:pPr>
      <w:bookmarkStart w:id="63" w:name="_Hlk153267397"/>
      <w:r w:rsidRPr="003560BD">
        <w:t>Vendors must ensure, through reasonable and sufficient follow-up, proper compliance with, and fulfillment of all schedules and deliverables specified within the body of this RFP</w:t>
      </w:r>
      <w:proofErr w:type="gramStart"/>
      <w:r w:rsidRPr="003560BD">
        <w:t xml:space="preserve">.  </w:t>
      </w:r>
      <w:proofErr w:type="gramEnd"/>
      <w:r w:rsidRPr="003560BD">
        <w:t>The State will not be responsible for the failure of any delivery medium for submission of information to or from the Vendor, including but not limited to, public and private carriers, U.S. mail, Internet Service Providers, facsimile, or e-mail.</w:t>
      </w:r>
    </w:p>
    <w:p w14:paraId="11B68779" w14:textId="2A5CA036" w:rsidR="00BF6B07" w:rsidRPr="003560BD" w:rsidRDefault="00BF6B07" w:rsidP="004D339C">
      <w:pPr>
        <w:pStyle w:val="Level1"/>
        <w:jc w:val="both"/>
      </w:pPr>
      <w:bookmarkStart w:id="64" w:name="_Toc49239661"/>
      <w:bookmarkEnd w:id="63"/>
      <w:r w:rsidRPr="003560BD">
        <w:rPr>
          <w:b/>
          <w:bCs/>
        </w:rPr>
        <w:t>Evaluation Criteria</w:t>
      </w:r>
      <w:bookmarkEnd w:id="64"/>
      <w:r w:rsidR="006D3031">
        <w:rPr>
          <w:b/>
          <w:bCs/>
        </w:rPr>
        <w:t xml:space="preserve"> and Awards</w:t>
      </w:r>
    </w:p>
    <w:p w14:paraId="2277D891" w14:textId="7B51D20F" w:rsidR="00BF6B07" w:rsidRPr="003560BD" w:rsidRDefault="006D3031" w:rsidP="004D339C">
      <w:pPr>
        <w:pStyle w:val="Level1"/>
        <w:numPr>
          <w:ilvl w:val="0"/>
          <w:numId w:val="0"/>
        </w:numPr>
        <w:spacing w:before="0" w:after="240"/>
        <w:ind w:left="720"/>
        <w:jc w:val="both"/>
      </w:pPr>
      <w:r>
        <w:t>The State’s intent in issuing this RFP is to create a pool of vendors that will be used to procure the scope of products and services defined in this RFP</w:t>
      </w:r>
      <w:proofErr w:type="gramStart"/>
      <w:r>
        <w:t xml:space="preserve">.  </w:t>
      </w:r>
      <w:proofErr w:type="gramEnd"/>
      <w:r>
        <w:t>Responses to this RFP will be validated</w:t>
      </w:r>
      <w:proofErr w:type="gramStart"/>
      <w:r>
        <w:t xml:space="preserve">.  </w:t>
      </w:r>
      <w:proofErr w:type="gramEnd"/>
      <w:r>
        <w:t>Those vendors whose responses are approved will be awarded participation in the pool</w:t>
      </w:r>
      <w:proofErr w:type="gramStart"/>
      <w:r>
        <w:t xml:space="preserve">.  </w:t>
      </w:r>
      <w:proofErr w:type="gramEnd"/>
      <w:r>
        <w:t>No single award will be made as a direct result of responding to this RFP</w:t>
      </w:r>
      <w:proofErr w:type="gramStart"/>
      <w:r>
        <w:t xml:space="preserve">.  </w:t>
      </w:r>
      <w:proofErr w:type="gramEnd"/>
      <w:r>
        <w:t>The development of project specifications and evaluation criteria will be handled by individual customers.</w:t>
      </w:r>
    </w:p>
    <w:p w14:paraId="0FBDB5BC" w14:textId="6D1D5CA8" w:rsidR="00BF6B07" w:rsidRPr="003560BD" w:rsidRDefault="00BF6B07" w:rsidP="004D339C">
      <w:pPr>
        <w:pStyle w:val="Level1"/>
        <w:jc w:val="both"/>
      </w:pPr>
      <w:bookmarkStart w:id="65" w:name="_Toc49239668"/>
      <w:r w:rsidRPr="003560BD">
        <w:rPr>
          <w:b/>
          <w:bCs/>
        </w:rPr>
        <w:t>Right to Request Information</w:t>
      </w:r>
      <w:bookmarkEnd w:id="65"/>
    </w:p>
    <w:p w14:paraId="7BF1966E" w14:textId="77777777" w:rsidR="00BF6B07" w:rsidRPr="003560BD" w:rsidRDefault="00BF6B07" w:rsidP="004D339C">
      <w:pPr>
        <w:pStyle w:val="Level1"/>
        <w:numPr>
          <w:ilvl w:val="0"/>
          <w:numId w:val="0"/>
        </w:numPr>
        <w:spacing w:before="0" w:after="240"/>
        <w:ind w:left="720"/>
        <w:jc w:val="both"/>
      </w:pPr>
      <w:bookmarkStart w:id="66" w:name="_Hlk153267665"/>
      <w:r w:rsidRPr="003560BD">
        <w:t xml:space="preserve">The State reserves the right to request information relative to a </w:t>
      </w:r>
      <w:proofErr w:type="gramStart"/>
      <w:r w:rsidRPr="003560BD">
        <w:t>Vendor’s</w:t>
      </w:r>
      <w:proofErr w:type="gramEnd"/>
      <w:r w:rsidRPr="003560BD">
        <w:t xml:space="preserve">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their financial ability to provide the products and services proposed up to the total dollar amount of the Vendor’s cost proposal</w:t>
      </w:r>
      <w:proofErr w:type="gramStart"/>
      <w:r w:rsidRPr="003560BD">
        <w:t xml:space="preserve">.  </w:t>
      </w:r>
      <w:proofErr w:type="gramEnd"/>
      <w:r w:rsidRPr="003560BD">
        <w:t>The State reserves the right to request information about the Vendor from any previous customer of the Vendor of whom the State is aware, even if that customer is not included in the Vendor’s list of references.</w:t>
      </w:r>
    </w:p>
    <w:p w14:paraId="4C7EF7BE" w14:textId="77777777" w:rsidR="00BF6B07" w:rsidRPr="003560BD" w:rsidRDefault="00BF6B07" w:rsidP="004D339C">
      <w:pPr>
        <w:pStyle w:val="Level1"/>
        <w:jc w:val="both"/>
      </w:pPr>
      <w:bookmarkStart w:id="67" w:name="_Toc49239672"/>
      <w:bookmarkEnd w:id="66"/>
      <w:r w:rsidRPr="003560BD">
        <w:rPr>
          <w:b/>
          <w:bCs/>
        </w:rPr>
        <w:t>Restriction on Advertising</w:t>
      </w:r>
      <w:bookmarkEnd w:id="67"/>
    </w:p>
    <w:p w14:paraId="3DF30C24" w14:textId="77777777"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w:t>
      </w:r>
      <w:proofErr w:type="gramStart"/>
      <w:r w:rsidRPr="003560BD">
        <w:t xml:space="preserve">.  </w:t>
      </w:r>
      <w:proofErr w:type="gramEnd"/>
      <w:r w:rsidRPr="003560BD">
        <w:t>The Vendor must agree not to refer to awards in commercial advertising in such a manner as to state or imply that the firm or its services are endorsed or preferred by the State of Mississippi.</w:t>
      </w:r>
    </w:p>
    <w:p w14:paraId="30258BEF" w14:textId="77777777" w:rsidR="00BF6B07" w:rsidRPr="003560BD" w:rsidRDefault="00BF6B07" w:rsidP="004D339C">
      <w:pPr>
        <w:pStyle w:val="Level1"/>
        <w:jc w:val="both"/>
      </w:pPr>
      <w:bookmarkStart w:id="68" w:name="_Toc49239673"/>
      <w:bookmarkStart w:id="69" w:name="_Hlk153268127"/>
      <w:r w:rsidRPr="003560BD">
        <w:rPr>
          <w:b/>
          <w:bCs/>
        </w:rPr>
        <w:t>Rights Reserved to Use Existing Product Contracts</w:t>
      </w:r>
      <w:bookmarkEnd w:id="68"/>
    </w:p>
    <w:p w14:paraId="2B7614E9" w14:textId="77777777"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w:t>
      </w:r>
      <w:proofErr w:type="gramStart"/>
      <w:r w:rsidRPr="003560BD">
        <w:t xml:space="preserve">.  </w:t>
      </w:r>
      <w:proofErr w:type="gramEnd"/>
      <w:r w:rsidRPr="003560BD">
        <w:t>If this option is exercised, then the awarded Vendor must be willing to integrate the acquisition and implementation of such products within the schedule and system under contract.</w:t>
      </w:r>
    </w:p>
    <w:p w14:paraId="3D9413C1" w14:textId="77777777" w:rsidR="00D37464" w:rsidRPr="003560BD" w:rsidRDefault="00BF6B07" w:rsidP="004D339C">
      <w:pPr>
        <w:pStyle w:val="Level1"/>
        <w:jc w:val="both"/>
      </w:pPr>
      <w:bookmarkStart w:id="70" w:name="_Toc49239675"/>
      <w:bookmarkStart w:id="71" w:name="_Hlk153268133"/>
      <w:bookmarkEnd w:id="69"/>
      <w:r w:rsidRPr="003560BD">
        <w:rPr>
          <w:b/>
          <w:bCs/>
        </w:rPr>
        <w:t>Valid Contract Required to Begin Work</w:t>
      </w:r>
      <w:bookmarkEnd w:id="70"/>
    </w:p>
    <w:p w14:paraId="74C6AF46" w14:textId="77777777"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w:t>
      </w:r>
      <w:proofErr w:type="gramStart"/>
      <w:r w:rsidRPr="003560BD">
        <w:t xml:space="preserve">.  </w:t>
      </w:r>
      <w:proofErr w:type="gramEnd"/>
      <w:r w:rsidRPr="003560BD">
        <w:t>Any work done by the successful Vendor prior to the execution of the contract is done at the Vendor’s sole risk</w:t>
      </w:r>
      <w:proofErr w:type="gramStart"/>
      <w:r w:rsidRPr="003560BD">
        <w:t xml:space="preserve">.  </w:t>
      </w:r>
      <w:proofErr w:type="gramEnd"/>
      <w:r w:rsidRPr="003560BD">
        <w:t>The State is under no obligation to pay for work done prior to the execution of a contract.</w:t>
      </w:r>
    </w:p>
    <w:bookmarkEnd w:id="71"/>
    <w:p w14:paraId="053EFA4F" w14:textId="77777777" w:rsidR="00BF6B07" w:rsidRPr="003560BD" w:rsidRDefault="00BF6B07" w:rsidP="004D339C">
      <w:pPr>
        <w:pStyle w:val="Body"/>
        <w:jc w:val="both"/>
      </w:pPr>
    </w:p>
    <w:p w14:paraId="5C154F23" w14:textId="77777777" w:rsidR="00BF6B07" w:rsidRPr="003560BD" w:rsidRDefault="00BF6B07" w:rsidP="00550405">
      <w:pPr>
        <w:pStyle w:val="Body"/>
        <w:ind w:left="0"/>
        <w:sectPr w:rsidR="00BF6B07" w:rsidRPr="003560BD" w:rsidSect="00D37464">
          <w:headerReference w:type="default" r:id="rId23"/>
          <w:pgSz w:w="12240" w:h="15840"/>
          <w:pgMar w:top="1440" w:right="1440" w:bottom="1440" w:left="1440" w:header="720" w:footer="720" w:gutter="0"/>
          <w:cols w:space="720"/>
          <w:noEndnote/>
          <w:docGrid w:linePitch="254"/>
        </w:sectPr>
      </w:pPr>
    </w:p>
    <w:p w14:paraId="3889D286" w14:textId="77777777" w:rsidR="00BF6B07" w:rsidRPr="003560BD" w:rsidRDefault="00BF6B07" w:rsidP="004D339C">
      <w:pPr>
        <w:pStyle w:val="Heading1"/>
        <w:rPr>
          <w:szCs w:val="22"/>
        </w:rPr>
      </w:pPr>
      <w:bookmarkStart w:id="74" w:name="_Toc49239676"/>
      <w:bookmarkStart w:id="75" w:name="_Toc72788961"/>
      <w:bookmarkStart w:id="76" w:name="_Toc155942594"/>
      <w:r w:rsidRPr="003560BD">
        <w:rPr>
          <w:szCs w:val="22"/>
        </w:rPr>
        <w:lastRenderedPageBreak/>
        <w:t>SECTION IV</w:t>
      </w:r>
      <w:bookmarkEnd w:id="74"/>
      <w:bookmarkEnd w:id="75"/>
      <w:bookmarkEnd w:id="76"/>
    </w:p>
    <w:p w14:paraId="1A5E2C3C" w14:textId="77777777" w:rsidR="00BF6B07" w:rsidRPr="003560BD" w:rsidRDefault="00BF6B07" w:rsidP="004D339C">
      <w:pPr>
        <w:pStyle w:val="Heading2"/>
        <w:rPr>
          <w:szCs w:val="22"/>
        </w:rPr>
      </w:pPr>
      <w:bookmarkStart w:id="77" w:name="_Toc72788962"/>
      <w:bookmarkStart w:id="78" w:name="_Toc155942595"/>
      <w:r w:rsidRPr="003560BD">
        <w:rPr>
          <w:szCs w:val="22"/>
        </w:rPr>
        <w:t>LEGAL AND CONTRACTUAL INFORMATION</w:t>
      </w:r>
      <w:bookmarkEnd w:id="77"/>
      <w:bookmarkEnd w:id="78"/>
    </w:p>
    <w:p w14:paraId="29D3AD33" w14:textId="77777777"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 complete a contract or agreement </w:t>
      </w:r>
      <w:r w:rsidRPr="00E1262C">
        <w:t>with ITS successfully</w:t>
      </w:r>
      <w:r w:rsidRPr="003560BD">
        <w:t>.</w:t>
      </w:r>
    </w:p>
    <w:p w14:paraId="38A8483B" w14:textId="77777777" w:rsidR="00307FB2" w:rsidRPr="00D37464" w:rsidRDefault="00BF6B07" w:rsidP="004D339C">
      <w:pPr>
        <w:pStyle w:val="Level1"/>
        <w:numPr>
          <w:ilvl w:val="0"/>
          <w:numId w:val="3"/>
        </w:numPr>
        <w:jc w:val="both"/>
      </w:pPr>
      <w:bookmarkStart w:id="79" w:name="_Toc49239680"/>
      <w:r w:rsidRPr="003560BD">
        <w:rPr>
          <w:b/>
          <w:bCs/>
        </w:rPr>
        <w:t>Acknowledgment Precludes Later Exception</w:t>
      </w:r>
      <w:bookmarkEnd w:id="79"/>
    </w:p>
    <w:p w14:paraId="2AE7DCF2" w14:textId="07587E14" w:rsidR="00BF6B07" w:rsidRPr="003560BD" w:rsidRDefault="00BF6B07" w:rsidP="004D339C">
      <w:pPr>
        <w:pStyle w:val="Level1"/>
        <w:numPr>
          <w:ilvl w:val="0"/>
          <w:numId w:val="0"/>
        </w:numPr>
        <w:spacing w:before="0" w:after="240"/>
        <w:ind w:left="720"/>
        <w:jc w:val="both"/>
      </w:pPr>
      <w:bookmarkStart w:id="80" w:name="_Hlk154060172"/>
      <w:r w:rsidRPr="003560BD">
        <w:t xml:space="preserve">By signing the </w:t>
      </w:r>
      <w:r w:rsidRPr="003560BD">
        <w:rPr>
          <w:i/>
        </w:rPr>
        <w:t>Submission Cover Sheet</w:t>
      </w:r>
      <w:r w:rsidRPr="003560BD">
        <w:t xml:space="preserve">, the Vendor is contractually obligated to comply with all items in this RFP, including the </w:t>
      </w:r>
      <w:r w:rsidR="007A68FB">
        <w:rPr>
          <w:i/>
          <w:iCs/>
        </w:rPr>
        <w:t xml:space="preserve">Technical Specifications </w:t>
      </w:r>
      <w:r w:rsidR="007A68FB">
        <w:t xml:space="preserve">in Attachment A, and the </w:t>
      </w:r>
      <w:r w:rsidR="0006312E">
        <w:rPr>
          <w:i/>
        </w:rPr>
        <w:t>PSVC EPL Purchase Agreement</w:t>
      </w:r>
      <w:r w:rsidRPr="003560BD">
        <w:t xml:space="preserve"> in Exhibit </w:t>
      </w:r>
      <w:proofErr w:type="gramStart"/>
      <w:r w:rsidRPr="003560BD">
        <w:t>A</w:t>
      </w:r>
      <w:r w:rsidRPr="003560BD">
        <w:rPr>
          <w:color w:val="000000"/>
        </w:rPr>
        <w:t xml:space="preserve">. </w:t>
      </w:r>
      <w:r w:rsidRPr="003560BD">
        <w:t xml:space="preserve"> </w:t>
      </w:r>
      <w:proofErr w:type="gramEnd"/>
      <w:r w:rsidRPr="003560BD">
        <w:t xml:space="preserve">Vendors who respond to this RFP by signing the </w:t>
      </w:r>
      <w:r w:rsidRPr="003560BD">
        <w:rPr>
          <w:i/>
        </w:rPr>
        <w:t>Submission Cover Sheet</w:t>
      </w:r>
      <w:r w:rsidRPr="003560BD">
        <w:t xml:space="preserve"> may not later take exception to any item in the RFP during contract negotiations</w:t>
      </w:r>
      <w:proofErr w:type="gramStart"/>
      <w:r w:rsidRPr="003560BD">
        <w:t>.</w:t>
      </w:r>
      <w:r w:rsidRPr="003560BD">
        <w:rPr>
          <w:color w:val="000000"/>
        </w:rPr>
        <w:t xml:space="preserve">  </w:t>
      </w:r>
      <w:proofErr w:type="gramEnd"/>
      <w:r w:rsidRPr="003560BD">
        <w:rPr>
          <w:color w:val="000000"/>
        </w:rPr>
        <w:t xml:space="preserve">This acknowledgement also contractually obligates </w:t>
      </w:r>
      <w:proofErr w:type="gramStart"/>
      <w:r w:rsidRPr="003560BD">
        <w:rPr>
          <w:color w:val="000000"/>
        </w:rPr>
        <w:t>any and all</w:t>
      </w:r>
      <w:proofErr w:type="gramEnd"/>
      <w:r w:rsidRPr="003560BD">
        <w:rPr>
          <w:color w:val="000000"/>
        </w:rPr>
        <w:t xml:space="preserve"> subcontractors that may be proposed.  No exceptions by subcontractors or separate terms and conditions will be entertained after the fact</w:t>
      </w:r>
      <w:r w:rsidRPr="003560BD">
        <w:t>.</w:t>
      </w:r>
    </w:p>
    <w:p w14:paraId="1C13FDC4" w14:textId="77777777" w:rsidR="00BF6B07" w:rsidRPr="003560BD" w:rsidRDefault="00BF6B07" w:rsidP="004D339C">
      <w:pPr>
        <w:pStyle w:val="Level1"/>
        <w:jc w:val="both"/>
      </w:pPr>
      <w:bookmarkStart w:id="81" w:name="_Toc49239679"/>
      <w:bookmarkEnd w:id="80"/>
      <w:r w:rsidRPr="003560BD">
        <w:rPr>
          <w:b/>
          <w:bCs/>
        </w:rPr>
        <w:t>Failure to Respond as Prescribed</w:t>
      </w:r>
      <w:bookmarkEnd w:id="81"/>
    </w:p>
    <w:p w14:paraId="45FB177A" w14:textId="2C54C025" w:rsidR="00BF6B07" w:rsidRDefault="00BF6B07" w:rsidP="004D339C">
      <w:pPr>
        <w:pStyle w:val="Level1"/>
        <w:numPr>
          <w:ilvl w:val="0"/>
          <w:numId w:val="0"/>
        </w:numPr>
        <w:spacing w:before="0" w:after="240"/>
        <w:ind w:left="720"/>
        <w:jc w:val="both"/>
      </w:pPr>
      <w:r w:rsidRPr="003560BD">
        <w:t xml:space="preserve">Failure to respond as </w:t>
      </w:r>
      <w:r w:rsidR="00485CAF">
        <w:t>pre</w:t>
      </w:r>
      <w:r w:rsidRPr="003560BD">
        <w:t xml:space="preserve">scribed in Section II: </w:t>
      </w:r>
      <w:r w:rsidRPr="003560BD">
        <w:rPr>
          <w:i/>
          <w:iCs/>
        </w:rPr>
        <w:t>Proposal Submission Requirements</w:t>
      </w:r>
      <w:r w:rsidRPr="003560BD">
        <w:t xml:space="preserve"> to any item in the sections and exhibits of this RFP, including the </w:t>
      </w:r>
      <w:r w:rsidR="00DF46F5">
        <w:rPr>
          <w:i/>
          <w:iCs/>
        </w:rPr>
        <w:t>PSVC EPL Purchase Agreement</w:t>
      </w:r>
      <w:r w:rsidRPr="003560BD">
        <w:t xml:space="preserve"> attached as Exhibit A, if applicable, shall contractually obligate the Vendor to comply with that item.</w:t>
      </w:r>
    </w:p>
    <w:p w14:paraId="2D2902C8" w14:textId="029F5E58" w:rsidR="00326ECA" w:rsidRPr="004A0713" w:rsidRDefault="00326ECA" w:rsidP="00326ECA">
      <w:pPr>
        <w:pStyle w:val="Level1"/>
        <w:numPr>
          <w:ilvl w:val="0"/>
          <w:numId w:val="2"/>
        </w:numPr>
      </w:pPr>
      <w:r w:rsidRPr="00A62F6E">
        <w:t>Throughout this RFP</w:t>
      </w:r>
      <w:r w:rsidR="00F024AE">
        <w:t>,</w:t>
      </w:r>
      <w:r w:rsidRPr="00A62F6E">
        <w:t xml:space="preserve"> references to </w:t>
      </w:r>
      <w:r w:rsidR="00C80344">
        <w:t>V</w:t>
      </w:r>
      <w:r w:rsidRPr="00A62F6E">
        <w:t xml:space="preserve">endor’s proposal may refer to </w:t>
      </w:r>
      <w:r w:rsidR="00C80344">
        <w:t>V</w:t>
      </w:r>
      <w:r w:rsidRPr="00A62F6E">
        <w:t>endor’s response to this RFP or</w:t>
      </w:r>
      <w:r w:rsidR="008D49E6">
        <w:t xml:space="preserve"> Vendor’s response to</w:t>
      </w:r>
      <w:r w:rsidRPr="00A62F6E">
        <w:t xml:space="preserve"> a future solicitation</w:t>
      </w:r>
      <w:r w:rsidR="008D49E6">
        <w:t xml:space="preserve"> issued to the pool resulting from the RFP</w:t>
      </w:r>
      <w:r w:rsidRPr="00A62F6E">
        <w:t>. No solution will be proposed in direct response to this RFP</w:t>
      </w:r>
      <w:proofErr w:type="gramStart"/>
      <w:r w:rsidRPr="00A62F6E">
        <w:t>.</w:t>
      </w:r>
      <w:r w:rsidR="00C80344">
        <w:t xml:space="preserve"> </w:t>
      </w:r>
      <w:r w:rsidRPr="00A62F6E">
        <w:t xml:space="preserve"> </w:t>
      </w:r>
      <w:proofErr w:type="gramEnd"/>
      <w:r w:rsidRPr="00A62F6E">
        <w:t xml:space="preserve">If it is unclear which clauses apply to the RFP submission versus a future solicitation, </w:t>
      </w:r>
      <w:r w:rsidR="00F024AE">
        <w:t>V</w:t>
      </w:r>
      <w:r w:rsidRPr="00A62F6E">
        <w:t>endor should clarify</w:t>
      </w:r>
      <w:r w:rsidR="008D49E6">
        <w:t xml:space="preserve"> by emailing epl.team@its.ms.gov</w:t>
      </w:r>
      <w:r w:rsidRPr="00A62F6E">
        <w:t xml:space="preserve"> before submitting a response.</w:t>
      </w:r>
    </w:p>
    <w:p w14:paraId="4CC083E7" w14:textId="77777777" w:rsidR="00BF6B07" w:rsidRPr="003560BD" w:rsidRDefault="00BF6B07" w:rsidP="004D339C">
      <w:pPr>
        <w:pStyle w:val="Level1"/>
        <w:jc w:val="both"/>
      </w:pPr>
      <w:bookmarkStart w:id="82" w:name="_Toc49239695"/>
      <w:r w:rsidRPr="003560BD">
        <w:rPr>
          <w:b/>
          <w:bCs/>
        </w:rPr>
        <w:t>Contract Documents</w:t>
      </w:r>
      <w:bookmarkEnd w:id="82"/>
    </w:p>
    <w:p w14:paraId="2C248BF0" w14:textId="77777777" w:rsidR="00162837" w:rsidRDefault="00162837" w:rsidP="002E15C1">
      <w:pPr>
        <w:pStyle w:val="RFPLevel2"/>
        <w:numPr>
          <w:ilvl w:val="0"/>
          <w:numId w:val="0"/>
        </w:numPr>
        <w:ind w:left="720"/>
      </w:pPr>
      <w:r w:rsidRPr="002E15C1">
        <w:t>I</w:t>
      </w:r>
      <w:r w:rsidR="00CD6A4A" w:rsidRPr="002E15C1">
        <w:t xml:space="preserve">TS will be responsible for all document creation and editorial control over all contractual documentation related </w:t>
      </w:r>
      <w:bookmarkStart w:id="83" w:name="_Hlk155877202"/>
      <w:r w:rsidR="00CD6A4A" w:rsidRPr="002E15C1">
        <w:t xml:space="preserve">to this RFP, the published EPL, </w:t>
      </w:r>
      <w:bookmarkEnd w:id="83"/>
      <w:r w:rsidR="00CD6A4A" w:rsidRPr="002E15C1">
        <w:t>Vendor’s participation in the vendor pool</w:t>
      </w:r>
      <w:bookmarkStart w:id="84" w:name="_Hlk155877225"/>
      <w:r w:rsidR="00CD6A4A" w:rsidRPr="002E15C1">
        <w:t>, and the EPL Agreement</w:t>
      </w:r>
      <w:bookmarkEnd w:id="84"/>
      <w:proofErr w:type="gramStart"/>
      <w:r w:rsidR="00CD6A4A" w:rsidRPr="002E15C1">
        <w:t xml:space="preserve">.  </w:t>
      </w:r>
      <w:proofErr w:type="gramEnd"/>
      <w:r w:rsidR="00CD6A4A" w:rsidRPr="002E15C1">
        <w:t>The following documents will normally be</w:t>
      </w:r>
      <w:r w:rsidR="00CD6A4A">
        <w:rPr>
          <w:rStyle w:val="ui-provider"/>
        </w:rPr>
        <w:t xml:space="preserve"> included in the EPL Agreement between ITS and the Vendor:</w:t>
      </w:r>
      <w:r w:rsidR="00CD6A4A">
        <w:t xml:space="preserve"> </w:t>
      </w:r>
    </w:p>
    <w:p w14:paraId="7556E7A6" w14:textId="7006F94B" w:rsidR="00BF6B07" w:rsidRPr="00307FB2" w:rsidRDefault="00CD6A4A" w:rsidP="00CD6A4A">
      <w:pPr>
        <w:pStyle w:val="RFPLevel2"/>
      </w:pPr>
      <w:bookmarkStart w:id="85" w:name="_Hlk155877458"/>
      <w:r w:rsidRPr="00CD6A4A">
        <w:t>Th</w:t>
      </w:r>
      <w:r>
        <w:t>e</w:t>
      </w:r>
      <w:r w:rsidRPr="00CD6A4A">
        <w:t xml:space="preserve"> EPL Agreement signed by Seller and ITS, and all attachments, as may be amended by ITS and </w:t>
      </w:r>
      <w:proofErr w:type="gramStart"/>
      <w:r w:rsidRPr="00CD6A4A">
        <w:t>Seller;</w:t>
      </w:r>
      <w:proofErr w:type="gramEnd"/>
    </w:p>
    <w:bookmarkEnd w:id="85"/>
    <w:p w14:paraId="2201B362" w14:textId="6B196111" w:rsidR="00BF6B07" w:rsidRPr="00307FB2" w:rsidRDefault="00BF6B07" w:rsidP="00CC3BBF">
      <w:pPr>
        <w:pStyle w:val="RFPLevel2"/>
      </w:pPr>
      <w:r w:rsidRPr="00307FB2">
        <w:t xml:space="preserve">ITS’ Request for Proposal, including all </w:t>
      </w:r>
      <w:proofErr w:type="gramStart"/>
      <w:r w:rsidRPr="00307FB2">
        <w:t>addenda;</w:t>
      </w:r>
      <w:proofErr w:type="gramEnd"/>
    </w:p>
    <w:p w14:paraId="364B759E" w14:textId="77777777" w:rsidR="00BF6B07" w:rsidRPr="00307FB2" w:rsidRDefault="00BF6B07" w:rsidP="00CC3BBF">
      <w:pPr>
        <w:pStyle w:val="RFPLevel2"/>
      </w:pPr>
      <w:r w:rsidRPr="00307FB2">
        <w:t xml:space="preserve">Official written correspondence from ITS to the </w:t>
      </w:r>
      <w:proofErr w:type="gramStart"/>
      <w:r w:rsidRPr="00307FB2">
        <w:t>Vendor;</w:t>
      </w:r>
      <w:proofErr w:type="gramEnd"/>
    </w:p>
    <w:p w14:paraId="07EBFF06" w14:textId="77777777" w:rsidR="00BF6B07" w:rsidRPr="00307FB2" w:rsidRDefault="00BF6B07" w:rsidP="00CC3BBF">
      <w:pPr>
        <w:pStyle w:val="RFPLevel2"/>
      </w:pPr>
      <w:r w:rsidRPr="00307FB2">
        <w:t>Official written correspondence from the Vendor to ITS when clarifying the Vendor’s proposal; and</w:t>
      </w:r>
    </w:p>
    <w:p w14:paraId="4AE0C055" w14:textId="77777777" w:rsidR="00881700" w:rsidRDefault="00BF6B07" w:rsidP="00881700">
      <w:pPr>
        <w:pStyle w:val="RFPLevel2"/>
      </w:pPr>
      <w:r w:rsidRPr="00307FB2">
        <w:t>The Vendor’s proposal response to the ITS RFP</w:t>
      </w:r>
      <w:r w:rsidR="00881700" w:rsidRPr="00881700">
        <w:rPr>
          <w:color w:val="000000"/>
        </w:rPr>
        <w:t xml:space="preserve"> </w:t>
      </w:r>
      <w:r w:rsidR="00881700" w:rsidRPr="002B6251">
        <w:rPr>
          <w:color w:val="000000"/>
        </w:rPr>
        <w:t>as accepted by ITS, in response to RFP No.</w:t>
      </w:r>
      <w:r w:rsidR="00881700">
        <w:rPr>
          <w:color w:val="000000"/>
        </w:rPr>
        <w:t xml:space="preserve"> 4599</w:t>
      </w:r>
      <w:r w:rsidRPr="00307FB2">
        <w:t>.</w:t>
      </w:r>
    </w:p>
    <w:p w14:paraId="30851D4C" w14:textId="4AC2DE21" w:rsidR="00CD6A4A" w:rsidRPr="00307FB2" w:rsidRDefault="00CD6A4A" w:rsidP="00881700">
      <w:pPr>
        <w:pStyle w:val="RFPLevel2"/>
      </w:pPr>
      <w:bookmarkStart w:id="86" w:name="_Hlk155877743"/>
      <w:r w:rsidRPr="002E15C1">
        <w:rPr>
          <w:color w:val="000000"/>
        </w:rPr>
        <w:t xml:space="preserve">The </w:t>
      </w:r>
      <w:proofErr w:type="gramStart"/>
      <w:r w:rsidRPr="002E15C1">
        <w:rPr>
          <w:color w:val="000000"/>
        </w:rPr>
        <w:t>effective  supplemental</w:t>
      </w:r>
      <w:proofErr w:type="gramEnd"/>
      <w:r w:rsidRPr="002E15C1">
        <w:rPr>
          <w:color w:val="000000"/>
        </w:rPr>
        <w:t xml:space="preserve"> agreement and/or purchase order between</w:t>
      </w:r>
      <w:r w:rsidR="00881700">
        <w:rPr>
          <w:color w:val="000000"/>
        </w:rPr>
        <w:t xml:space="preserve"> EPL customer</w:t>
      </w:r>
      <w:r w:rsidRPr="002E15C1">
        <w:rPr>
          <w:color w:val="000000"/>
        </w:rPr>
        <w:t xml:space="preserve"> and </w:t>
      </w:r>
      <w:r w:rsidR="00881700">
        <w:rPr>
          <w:color w:val="000000"/>
        </w:rPr>
        <w:t>Purchaser</w:t>
      </w:r>
      <w:r w:rsidRPr="002E15C1">
        <w:rPr>
          <w:color w:val="000000"/>
        </w:rPr>
        <w:t xml:space="preserve"> if required (incorporated and applicable as between </w:t>
      </w:r>
      <w:r w:rsidR="00881700">
        <w:rPr>
          <w:color w:val="000000"/>
        </w:rPr>
        <w:t>Vendor</w:t>
      </w:r>
      <w:r w:rsidRPr="002E15C1">
        <w:rPr>
          <w:color w:val="000000"/>
        </w:rPr>
        <w:t xml:space="preserve"> and  </w:t>
      </w:r>
      <w:r w:rsidR="00881700">
        <w:rPr>
          <w:color w:val="000000"/>
        </w:rPr>
        <w:t>EPL Customer</w:t>
      </w:r>
      <w:r w:rsidRPr="002E15C1">
        <w:rPr>
          <w:color w:val="000000"/>
        </w:rPr>
        <w:t xml:space="preserve"> only).</w:t>
      </w:r>
    </w:p>
    <w:p w14:paraId="2AEA2D38" w14:textId="77777777" w:rsidR="00BF6B07" w:rsidRPr="003560BD" w:rsidRDefault="00BF6B07" w:rsidP="004D339C">
      <w:pPr>
        <w:pStyle w:val="Level1"/>
        <w:jc w:val="both"/>
      </w:pPr>
      <w:bookmarkStart w:id="87" w:name="_Toc49239696"/>
      <w:bookmarkEnd w:id="86"/>
      <w:r w:rsidRPr="003560BD">
        <w:rPr>
          <w:b/>
          <w:bCs/>
        </w:rPr>
        <w:lastRenderedPageBreak/>
        <w:t>Order of Precedence</w:t>
      </w:r>
      <w:bookmarkEnd w:id="87"/>
    </w:p>
    <w:p w14:paraId="74D583D9" w14:textId="77777777"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3E30191D" w14:textId="77777777" w:rsidR="00BF6B07" w:rsidRPr="003560BD" w:rsidRDefault="00BF6B07" w:rsidP="00551AF3">
      <w:pPr>
        <w:pStyle w:val="Level1"/>
        <w:keepNext/>
        <w:jc w:val="both"/>
      </w:pPr>
      <w:bookmarkStart w:id="88" w:name="_Toc49239697"/>
      <w:r w:rsidRPr="003560BD">
        <w:rPr>
          <w:b/>
          <w:bCs/>
        </w:rPr>
        <w:t>Additional Contract Provisions</w:t>
      </w:r>
      <w:bookmarkEnd w:id="88"/>
    </w:p>
    <w:p w14:paraId="56403BFC" w14:textId="77777777" w:rsidR="00BF6B07" w:rsidRPr="003560BD" w:rsidRDefault="00BF6B07" w:rsidP="004D339C">
      <w:pPr>
        <w:pStyle w:val="Level1"/>
        <w:numPr>
          <w:ilvl w:val="0"/>
          <w:numId w:val="0"/>
        </w:numPr>
        <w:spacing w:before="0" w:after="240"/>
        <w:ind w:left="720"/>
        <w:jc w:val="both"/>
      </w:pPr>
      <w:r w:rsidRPr="003560BD">
        <w:t>The contract will also include such additional provisions, which are not inconsistent or incompatible with the material terms of this RFP, as may be agreed upon by the parties</w:t>
      </w:r>
      <w:proofErr w:type="gramStart"/>
      <w:r w:rsidRPr="003560BD">
        <w:t>.  All of</w:t>
      </w:r>
      <w:proofErr w:type="gramEnd"/>
      <w:r w:rsidRPr="003560BD">
        <w:t xml:space="preserve"> the foregoing shall be in such form and substance as prescribed by the State.</w:t>
      </w:r>
    </w:p>
    <w:p w14:paraId="794A1334" w14:textId="77777777" w:rsidR="00BF6B07" w:rsidRPr="003560BD" w:rsidRDefault="00BF6B07" w:rsidP="004D339C">
      <w:pPr>
        <w:pStyle w:val="Level1"/>
        <w:jc w:val="both"/>
      </w:pPr>
      <w:bookmarkStart w:id="89" w:name="_Toc49239698"/>
      <w:r w:rsidRPr="003560BD">
        <w:rPr>
          <w:b/>
          <w:bCs/>
        </w:rPr>
        <w:t>Contracting Agent by Law</w:t>
      </w:r>
      <w:bookmarkEnd w:id="89"/>
    </w:p>
    <w:p w14:paraId="29CF97DF" w14:textId="4C3CA004"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w:t>
      </w:r>
      <w:proofErr w:type="gramStart"/>
      <w:r w:rsidRPr="00E1262C">
        <w:t xml:space="preserve">.  </w:t>
      </w:r>
      <w:proofErr w:type="gramEnd"/>
      <w:r w:rsidRPr="00E1262C">
        <w:t>ITS is issuing this RFP on behalf of the procuring agency or institution</w:t>
      </w:r>
      <w:proofErr w:type="gramStart"/>
      <w:r w:rsidRPr="00E1262C">
        <w:t xml:space="preserve">.  </w:t>
      </w:r>
      <w:proofErr w:type="gramEnd"/>
      <w:r w:rsidRPr="00E1262C">
        <w:t>ITS and</w:t>
      </w:r>
      <w:r w:rsidRPr="003560BD">
        <w:t xml:space="preserve"> the procuring </w:t>
      </w:r>
      <w:bookmarkStart w:id="90" w:name="_Hlk155811911"/>
      <w:r w:rsidR="00AD7047">
        <w:rPr>
          <w:rStyle w:val="ui-provider"/>
        </w:rPr>
        <w:t>governmental agencies, educational institutions, or governing authorities</w:t>
      </w:r>
      <w:bookmarkEnd w:id="90"/>
      <w:r w:rsidR="00AD7047">
        <w:rPr>
          <w:rStyle w:val="ui-provider"/>
        </w:rPr>
        <w:t xml:space="preserve"> </w:t>
      </w:r>
      <w:r w:rsidRPr="003560BD">
        <w:t>are sometimes collectively referred to within this RFP as "State"</w:t>
      </w:r>
      <w:r w:rsidR="00254AAF">
        <w:t>.</w:t>
      </w:r>
      <w:bookmarkStart w:id="91" w:name="_Toc49239699"/>
    </w:p>
    <w:p w14:paraId="1C0201BB" w14:textId="77777777" w:rsidR="00307FB2" w:rsidRPr="003560BD" w:rsidRDefault="00BF6B07" w:rsidP="004D339C">
      <w:pPr>
        <w:pStyle w:val="Level1"/>
        <w:jc w:val="both"/>
      </w:pPr>
      <w:r w:rsidRPr="003560BD">
        <w:rPr>
          <w:b/>
          <w:bCs/>
        </w:rPr>
        <w:t>Legal Provisions</w:t>
      </w:r>
      <w:bookmarkEnd w:id="91"/>
    </w:p>
    <w:p w14:paraId="140933DC" w14:textId="77777777" w:rsidR="00BF6B07" w:rsidRPr="00F30007" w:rsidRDefault="00BF6B07" w:rsidP="00CC3BBF">
      <w:pPr>
        <w:pStyle w:val="RFPLevel2"/>
      </w:pPr>
      <w:r w:rsidRPr="00F30007">
        <w:t>The State of Mississippi is self-insured; all requirements for the purchase of casualty or liability insurance are deleted.</w:t>
      </w:r>
    </w:p>
    <w:p w14:paraId="401738FE" w14:textId="407913FD" w:rsidR="00BF6B07" w:rsidRPr="00F30007" w:rsidRDefault="00BF6B07" w:rsidP="00CC3BBF">
      <w:pPr>
        <w:pStyle w:val="RFPLevel2"/>
      </w:pPr>
      <w:r w:rsidRPr="00F30007">
        <w:t>Any provisions disclaiming implied warranties shall be null and void</w:t>
      </w:r>
      <w:proofErr w:type="gramStart"/>
      <w:r w:rsidRPr="00F30007">
        <w:t xml:space="preserve">.  </w:t>
      </w:r>
      <w:proofErr w:type="gramEnd"/>
      <w:r w:rsidRPr="00F30007">
        <w:t xml:space="preserve">  </w:t>
      </w:r>
      <w:r w:rsidR="007741A3">
        <w:t>Further, t</w:t>
      </w:r>
      <w:r w:rsidRPr="00F30007">
        <w:t>he Vendor shall not disclaim the implied warranties of merchantability and fitness for a particular purpose.</w:t>
      </w:r>
    </w:p>
    <w:p w14:paraId="55F23958" w14:textId="77777777" w:rsidR="00EB7B4D" w:rsidRPr="00F30007" w:rsidRDefault="00BF6B07" w:rsidP="00CC3BBF">
      <w:pPr>
        <w:pStyle w:val="RFPLevel2"/>
      </w:pPr>
      <w:r w:rsidRPr="00F30007">
        <w:t>The Vendor shall have no limitation on liability for claims related to the following items:</w:t>
      </w:r>
    </w:p>
    <w:p w14:paraId="488ED357" w14:textId="77777777" w:rsidR="00BF6B07" w:rsidRPr="003560BD" w:rsidRDefault="00BF6B07" w:rsidP="00DA5AC8">
      <w:pPr>
        <w:pStyle w:val="RFPLevel3"/>
      </w:pPr>
      <w:r w:rsidRPr="003560BD">
        <w:t xml:space="preserve">Infringement </w:t>
      </w:r>
      <w:proofErr w:type="gramStart"/>
      <w:r w:rsidRPr="003560BD">
        <w:t>issues;</w:t>
      </w:r>
      <w:proofErr w:type="gramEnd"/>
    </w:p>
    <w:p w14:paraId="2A4E7970" w14:textId="77777777" w:rsidR="00BF6B07" w:rsidRPr="003560BD" w:rsidRDefault="00BF6B07" w:rsidP="00DA5AC8">
      <w:pPr>
        <w:pStyle w:val="RFPLevel3"/>
      </w:pPr>
      <w:r w:rsidRPr="003560BD">
        <w:t xml:space="preserve">Bodily </w:t>
      </w:r>
      <w:proofErr w:type="gramStart"/>
      <w:r w:rsidRPr="003560BD">
        <w:t>injury;</w:t>
      </w:r>
      <w:proofErr w:type="gramEnd"/>
    </w:p>
    <w:p w14:paraId="1F958672" w14:textId="77777777" w:rsidR="00BF6B07" w:rsidRPr="003560BD" w:rsidRDefault="00BF6B07" w:rsidP="00DA5AC8">
      <w:pPr>
        <w:pStyle w:val="RFPLevel3"/>
      </w:pPr>
      <w:proofErr w:type="gramStart"/>
      <w:r w:rsidRPr="003560BD">
        <w:t>Death;</w:t>
      </w:r>
      <w:proofErr w:type="gramEnd"/>
    </w:p>
    <w:p w14:paraId="46538533" w14:textId="77777777" w:rsidR="00BF6B07" w:rsidRPr="003560BD" w:rsidRDefault="00BF6B07" w:rsidP="00DA5AC8">
      <w:pPr>
        <w:pStyle w:val="RFPLevel3"/>
      </w:pPr>
      <w:r w:rsidRPr="003560BD">
        <w:t>Physical damage to tangible personal and/or real property; and/or</w:t>
      </w:r>
    </w:p>
    <w:p w14:paraId="0D29E1CD" w14:textId="77777777" w:rsidR="00307FB2" w:rsidRPr="003560BD" w:rsidRDefault="00BF6B07" w:rsidP="00DA5AC8">
      <w:pPr>
        <w:pStyle w:val="RFPLevel3"/>
      </w:pPr>
      <w:r w:rsidRPr="003560BD">
        <w:t xml:space="preserve">The intentional and willful misconduct or negligent acts of the Vendor and/or Vendor’s employees or subcontractors. </w:t>
      </w:r>
    </w:p>
    <w:p w14:paraId="1AC83B02" w14:textId="77777777" w:rsidR="00BF6B07" w:rsidRPr="003560BD" w:rsidRDefault="00BF6B07" w:rsidP="00CC3BBF">
      <w:pPr>
        <w:pStyle w:val="RFPLevel2"/>
      </w:pPr>
      <w:r w:rsidRPr="003560BD">
        <w:t>All requirements that the State pay interest (other than in connection with lease-purchase contracts not exceeding five years) are deleted.</w:t>
      </w:r>
    </w:p>
    <w:p w14:paraId="0E8C84C9" w14:textId="77777777" w:rsidR="00BF6B07" w:rsidRPr="003560BD" w:rsidRDefault="00BF6B07" w:rsidP="00CC3BBF">
      <w:pPr>
        <w:pStyle w:val="RFPLevel2"/>
      </w:pPr>
      <w:r w:rsidRPr="003560BD">
        <w:t>Any contract negotiated under this RFP will be governed by and construed according to the laws of the State of Mississippi</w:t>
      </w:r>
      <w:proofErr w:type="gramStart"/>
      <w:r w:rsidRPr="003560BD">
        <w:t xml:space="preserve">.  </w:t>
      </w:r>
      <w:proofErr w:type="gramEnd"/>
      <w:r w:rsidRPr="003560BD">
        <w:t>Venue for the resolution of any dispute shall be Jackson, Hinds County, Mississippi.</w:t>
      </w:r>
    </w:p>
    <w:p w14:paraId="3FCECA51" w14:textId="77777777" w:rsidR="00BF6B07" w:rsidRPr="003560BD" w:rsidRDefault="00BF6B07" w:rsidP="00CC3BBF">
      <w:pPr>
        <w:pStyle w:val="RFPLevel2"/>
      </w:pPr>
      <w:r w:rsidRPr="003560BD">
        <w:lastRenderedPageBreak/>
        <w:t>Any contract negotiated under this RFP is cancelable in the event the funding authority does not appropriate funds</w:t>
      </w:r>
      <w:proofErr w:type="gramStart"/>
      <w:r w:rsidRPr="003560BD">
        <w:t xml:space="preserve">.  </w:t>
      </w:r>
      <w:proofErr w:type="gramEnd"/>
      <w:r w:rsidRPr="003560BD">
        <w:t>Notice requirements to Vendor cannot exceed sixty (60) days.</w:t>
      </w:r>
    </w:p>
    <w:p w14:paraId="7B346136" w14:textId="77777777" w:rsidR="00BF6B07" w:rsidRPr="003560BD" w:rsidRDefault="00BF6B07" w:rsidP="00CC3BBF">
      <w:pPr>
        <w:pStyle w:val="RFPLevel2"/>
      </w:pPr>
      <w:r w:rsidRPr="003560BD">
        <w:t xml:space="preserve">The State of Mississippi does not waive its sovereign immunities or defenses as provided by law by </w:t>
      </w:r>
      <w:proofErr w:type="gramStart"/>
      <w:r w:rsidRPr="003560BD">
        <w:t>entering into</w:t>
      </w:r>
      <w:proofErr w:type="gramEnd"/>
      <w:r w:rsidRPr="003560BD">
        <w:t xml:space="preserve"> this contract with the Vendor, Vendor agents, subcontractors, or assignees.</w:t>
      </w:r>
    </w:p>
    <w:p w14:paraId="23824204" w14:textId="77777777" w:rsidR="00BF6B07" w:rsidRPr="003560BD" w:rsidRDefault="00BF6B07" w:rsidP="00CC3BBF">
      <w:pPr>
        <w:pStyle w:val="RFPLevel2"/>
      </w:pPr>
      <w:r w:rsidRPr="003560BD">
        <w:t>The State will deliver payments to the Vendor within forty-five (45) days after receipt of invoice and receipt, inspection, and approval of Vendor’s products/services</w:t>
      </w:r>
      <w:proofErr w:type="gramStart"/>
      <w:r w:rsidRPr="003560BD">
        <w:t xml:space="preserve">.  </w:t>
      </w:r>
      <w:proofErr w:type="gramEnd"/>
      <w:r w:rsidRPr="003560BD">
        <w:t>No late charges will exceed 1.5% per month on any unpaid balance from the expiration of said period until payment is delivered</w:t>
      </w:r>
      <w:proofErr w:type="gramStart"/>
      <w:r w:rsidRPr="003560BD">
        <w:t xml:space="preserve">.  </w:t>
      </w:r>
      <w:proofErr w:type="gramEnd"/>
      <w:r w:rsidRPr="003560BD">
        <w:t>See Section 31-7-305 of the Mississippi Code Annotated</w:t>
      </w:r>
      <w:proofErr w:type="gramStart"/>
      <w:r w:rsidRPr="003560BD">
        <w:t xml:space="preserve">.  </w:t>
      </w:r>
      <w:proofErr w:type="gramEnd"/>
      <w:r w:rsidRPr="003560BD">
        <w:t>Seller understands and agrees that Purchaser is exempt from the payment of taxes.</w:t>
      </w:r>
    </w:p>
    <w:p w14:paraId="572B4E6C" w14:textId="77777777" w:rsidR="00BF6B07" w:rsidRPr="003560BD" w:rsidRDefault="00BF6B07" w:rsidP="00CC3BBF">
      <w:pPr>
        <w:pStyle w:val="RFPLevel2"/>
      </w:pPr>
      <w:r w:rsidRPr="003560BD">
        <w:t>The State shall not pay any attorney's fees, prejudgment interest or the cost of legal action to or for the Vendor.</w:t>
      </w:r>
    </w:p>
    <w:p w14:paraId="336C5D34" w14:textId="0BD01115" w:rsidR="00BF6B07" w:rsidRPr="003560BD" w:rsidRDefault="00DF46F5" w:rsidP="004D339C">
      <w:pPr>
        <w:pStyle w:val="Level1"/>
        <w:jc w:val="both"/>
        <w:rPr>
          <w:color w:val="000000"/>
        </w:rPr>
      </w:pPr>
      <w:r>
        <w:rPr>
          <w:b/>
          <w:bCs/>
          <w:color w:val="000000"/>
        </w:rPr>
        <w:t>Approval to Participate in the PSVC EPL Process</w:t>
      </w:r>
    </w:p>
    <w:p w14:paraId="5F4050CE" w14:textId="38D66F33" w:rsidR="00BF6B07" w:rsidRPr="003560BD" w:rsidRDefault="00DF46F5" w:rsidP="00CC3BBF">
      <w:pPr>
        <w:pStyle w:val="RFPLevel2"/>
      </w:pPr>
      <w:r>
        <w:t>A Vendor is awarded participation in the PSVC EPL Pool once the vendor’s offering has been approved through</w:t>
      </w:r>
      <w:r w:rsidR="00BF6B07" w:rsidRPr="003560BD">
        <w:t>:</w:t>
      </w:r>
    </w:p>
    <w:p w14:paraId="4168E287" w14:textId="2D7F6963" w:rsidR="00BF6B07" w:rsidRPr="00E1262C" w:rsidRDefault="00DF46F5" w:rsidP="00DA5AC8">
      <w:pPr>
        <w:pStyle w:val="RFPLevel3"/>
      </w:pPr>
      <w:r>
        <w:t>Validation of the proposal, and</w:t>
      </w:r>
    </w:p>
    <w:p w14:paraId="6FC719E6" w14:textId="5B49AA35" w:rsidR="00BF6B07" w:rsidRPr="00E1262C" w:rsidRDefault="00DF46F5" w:rsidP="00DA5AC8">
      <w:pPr>
        <w:pStyle w:val="RFPLevel3"/>
      </w:pPr>
      <w:r>
        <w:t>The PSVC EPL Purchase Agreement has been fully executed, and</w:t>
      </w:r>
    </w:p>
    <w:p w14:paraId="443989FC" w14:textId="16B27C9A" w:rsidR="00BF6B07" w:rsidRPr="00E1262C" w:rsidRDefault="00DF46F5" w:rsidP="00DA5AC8">
      <w:pPr>
        <w:pStyle w:val="RFPLevel3"/>
      </w:pPr>
      <w:r>
        <w:t>Vendor’s EPL information has been posted to the PSVC EPL page on the ITS website.</w:t>
      </w:r>
    </w:p>
    <w:p w14:paraId="4285BCFB" w14:textId="3E633C9B" w:rsidR="00BF6B07" w:rsidRPr="003560BD" w:rsidRDefault="00BF6B07" w:rsidP="00CC3BBF">
      <w:pPr>
        <w:pStyle w:val="RFPLevel2"/>
      </w:pPr>
      <w:r w:rsidRPr="00E1262C">
        <w:t>ITS statute specifies whether ITS Director approval or ITS Board approval is applicable</w:t>
      </w:r>
      <w:r w:rsidRPr="003560BD">
        <w:t xml:space="preserve"> for a given project, depending on the total lifecycle cost of the </w:t>
      </w:r>
      <w:r w:rsidR="00D5791E">
        <w:t>projec</w:t>
      </w:r>
      <w:r w:rsidR="00D5791E" w:rsidRPr="003560BD">
        <w:t>t</w:t>
      </w:r>
      <w:r w:rsidRPr="003560BD">
        <w:t>.</w:t>
      </w:r>
    </w:p>
    <w:p w14:paraId="1FAFC7D2" w14:textId="77777777" w:rsidR="00BF6B07" w:rsidRPr="003560BD" w:rsidRDefault="00BF6B07" w:rsidP="00CC3BBF">
      <w:pPr>
        <w:pStyle w:val="RFPLevel2"/>
      </w:pPr>
      <w:r w:rsidRPr="003560BD">
        <w:t>A contract is not deemed final until five (5) working days after either the award of contract or post procurement review, as stipulated in the ITS Protest Procedure and Policy</w:t>
      </w:r>
      <w:proofErr w:type="gramStart"/>
      <w:r w:rsidRPr="003560BD">
        <w:t xml:space="preserve">.  </w:t>
      </w:r>
      <w:proofErr w:type="gramEnd"/>
      <w:r w:rsidRPr="003560BD">
        <w:t>In the event of a valid protest, the State may, at its sole discretion, continue the procurement or stay the procurement in accordance with the ITS Protest Procedure and Policy</w:t>
      </w:r>
      <w:proofErr w:type="gramStart"/>
      <w:r w:rsidRPr="003560BD">
        <w:t xml:space="preserve">. </w:t>
      </w:r>
      <w:r w:rsidR="0020559F">
        <w:t xml:space="preserve"> </w:t>
      </w:r>
      <w:proofErr w:type="gramEnd"/>
      <w:r w:rsidRPr="003560BD">
        <w:t>If the procurement is stayed, the contract is not deemed final until the protest is resolved.</w:t>
      </w:r>
    </w:p>
    <w:p w14:paraId="35918693" w14:textId="77777777" w:rsidR="00BF6B07" w:rsidRPr="007D50D7" w:rsidRDefault="00BF6B07" w:rsidP="004D339C">
      <w:pPr>
        <w:pStyle w:val="Level1"/>
        <w:jc w:val="both"/>
      </w:pPr>
      <w:bookmarkStart w:id="92" w:name="_Toc49239701"/>
      <w:r w:rsidRPr="007D50D7">
        <w:rPr>
          <w:b/>
          <w:bCs/>
        </w:rPr>
        <w:t>Contract Validity</w:t>
      </w:r>
      <w:bookmarkEnd w:id="92"/>
    </w:p>
    <w:p w14:paraId="2AE49397" w14:textId="344A704C" w:rsidR="00BF6B07" w:rsidRPr="007D50D7" w:rsidRDefault="00BF6B07" w:rsidP="004D339C">
      <w:pPr>
        <w:pStyle w:val="Level1"/>
        <w:numPr>
          <w:ilvl w:val="0"/>
          <w:numId w:val="0"/>
        </w:numPr>
        <w:spacing w:before="0" w:after="240"/>
        <w:ind w:left="720"/>
        <w:jc w:val="both"/>
      </w:pPr>
      <w:r w:rsidRPr="007D50D7">
        <w:t xml:space="preserve">All </w:t>
      </w:r>
      <w:r w:rsidR="008B06B1">
        <w:t>EPL Purchase Agreements</w:t>
      </w:r>
      <w:r w:rsidRPr="007D50D7">
        <w:t xml:space="preserve"> are valid only if signed by the Executive Director of ITS.</w:t>
      </w:r>
    </w:p>
    <w:p w14:paraId="1DFEC7B2" w14:textId="77777777" w:rsidR="00BF6B07" w:rsidRPr="00587F52" w:rsidRDefault="00BF6B07" w:rsidP="004D339C">
      <w:pPr>
        <w:pStyle w:val="Level1"/>
        <w:jc w:val="both"/>
      </w:pPr>
      <w:bookmarkStart w:id="93" w:name="_Toc49239702"/>
      <w:r w:rsidRPr="00587F52">
        <w:rPr>
          <w:b/>
          <w:bCs/>
        </w:rPr>
        <w:t>Order of Contract Execution</w:t>
      </w:r>
      <w:bookmarkEnd w:id="93"/>
    </w:p>
    <w:p w14:paraId="523FC836" w14:textId="39B853A3" w:rsidR="00BF6B07" w:rsidRPr="007D50D7" w:rsidRDefault="00BF6B07" w:rsidP="004D339C">
      <w:pPr>
        <w:pStyle w:val="Level1"/>
        <w:numPr>
          <w:ilvl w:val="0"/>
          <w:numId w:val="0"/>
        </w:numPr>
        <w:spacing w:before="0" w:after="240"/>
        <w:ind w:left="720"/>
        <w:jc w:val="both"/>
      </w:pPr>
      <w:r w:rsidRPr="00587F52">
        <w:t>Vendors will be required to sign contracts before the Executive Director of ITS signs.</w:t>
      </w:r>
    </w:p>
    <w:p w14:paraId="73F0A392" w14:textId="77777777" w:rsidR="00BF6B07" w:rsidRPr="007D50D7" w:rsidRDefault="00BF6B07" w:rsidP="004D339C">
      <w:pPr>
        <w:pStyle w:val="Level1"/>
        <w:jc w:val="both"/>
      </w:pPr>
      <w:bookmarkStart w:id="94" w:name="_Toc49239703"/>
      <w:r w:rsidRPr="007D50D7">
        <w:rPr>
          <w:b/>
          <w:bCs/>
        </w:rPr>
        <w:t>Availability of Funds</w:t>
      </w:r>
      <w:bookmarkEnd w:id="94"/>
    </w:p>
    <w:p w14:paraId="71BFFDB7" w14:textId="77777777" w:rsidR="00BF6B07" w:rsidRPr="007D50D7" w:rsidRDefault="00BF6B07" w:rsidP="004D339C">
      <w:pPr>
        <w:pStyle w:val="Level1"/>
        <w:numPr>
          <w:ilvl w:val="0"/>
          <w:numId w:val="0"/>
        </w:numPr>
        <w:spacing w:before="0" w:after="240"/>
        <w:ind w:left="720"/>
        <w:jc w:val="both"/>
      </w:pPr>
      <w:r w:rsidRPr="007D50D7">
        <w:t>All contracts are subject to availability of funds of the acquiring State entity and are contingent upon receipt by the winning Vendor of a purchase order from the acquiring State entity.</w:t>
      </w:r>
    </w:p>
    <w:p w14:paraId="63BA86DE" w14:textId="77777777" w:rsidR="00BF6B07" w:rsidRPr="003560BD" w:rsidRDefault="00BF6B07" w:rsidP="00232D14">
      <w:pPr>
        <w:pStyle w:val="Level1"/>
        <w:keepNext/>
        <w:jc w:val="both"/>
      </w:pPr>
      <w:r w:rsidRPr="003560BD">
        <w:rPr>
          <w:b/>
          <w:bCs/>
        </w:rPr>
        <w:lastRenderedPageBreak/>
        <w:t>Requirement for Electronic Payment and Invoicing</w:t>
      </w:r>
    </w:p>
    <w:p w14:paraId="05D4D4A9" w14:textId="5A04E3C2" w:rsidR="00847416" w:rsidRPr="006C1D89" w:rsidRDefault="00BF6B07" w:rsidP="00CC3BBF">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w:t>
      </w:r>
      <w:proofErr w:type="gramStart"/>
      <w:r w:rsidRPr="007A35CA">
        <w:t xml:space="preserve">.  </w:t>
      </w:r>
      <w:proofErr w:type="gramEnd"/>
      <w:r w:rsidRPr="007A35CA">
        <w:t xml:space="preserve">The awarded Vendor must enroll and be activated in </w:t>
      </w:r>
      <w:proofErr w:type="spellStart"/>
      <w:r w:rsidRPr="007A35CA">
        <w:t>PayMode</w:t>
      </w:r>
      <w:proofErr w:type="spellEnd"/>
      <w:r w:rsidRPr="007A35CA">
        <w:t>™, the State’s current vehicle for sending and receiving electronic payments, prior to receiving any payments from state agencies</w:t>
      </w:r>
      <w:proofErr w:type="gramStart"/>
      <w:r w:rsidRPr="007A35CA">
        <w:t xml:space="preserve">.  </w:t>
      </w:r>
      <w:proofErr w:type="gramEnd"/>
      <w:r w:rsidRPr="007A35CA">
        <w:t xml:space="preserve">There is no </w:t>
      </w:r>
      <w:r w:rsidRPr="004A080B">
        <w:t xml:space="preserve">charge for a Vendor to enroll or receive payments via </w:t>
      </w:r>
      <w:proofErr w:type="spellStart"/>
      <w:r w:rsidRPr="004A080B">
        <w:t>PayMode</w:t>
      </w:r>
      <w:proofErr w:type="spellEnd"/>
      <w:proofErr w:type="gramStart"/>
      <w:r w:rsidRPr="004A080B">
        <w:t xml:space="preserve">.  </w:t>
      </w:r>
      <w:proofErr w:type="gramEnd"/>
      <w:r w:rsidRPr="004A080B">
        <w:t xml:space="preserve">For additional information on </w:t>
      </w:r>
      <w:proofErr w:type="spellStart"/>
      <w:r w:rsidRPr="004A080B">
        <w:t>PayMode</w:t>
      </w:r>
      <w:proofErr w:type="spellEnd"/>
      <w:r w:rsidRPr="004A080B">
        <w:t xml:space="preserve">, including registration instructions, Vendors should visit the following website: </w:t>
      </w:r>
      <w:hyperlink r:id="rId24" w:history="1">
        <w:r w:rsidRPr="006C1D89">
          <w:rPr>
            <w:rStyle w:val="Hyperlink"/>
          </w:rPr>
          <w:t>http://portal.paymode.com/</w:t>
        </w:r>
        <w:r w:rsidRPr="007A35CA">
          <w:rPr>
            <w:rStyle w:val="Hyperlink"/>
          </w:rPr>
          <w:t>ms/</w:t>
        </w:r>
      </w:hyperlink>
      <w:proofErr w:type="gramStart"/>
      <w:r w:rsidRPr="006C1D89">
        <w:t xml:space="preserve">.  </w:t>
      </w:r>
      <w:proofErr w:type="gramEnd"/>
      <w:r w:rsidRPr="006C1D89">
        <w:t xml:space="preserve">Vendors may also request assistance from the Mississippi Management and Reporting System (MMRS) Call Center regarding </w:t>
      </w:r>
      <w:proofErr w:type="spellStart"/>
      <w:r w:rsidRPr="006C1D89">
        <w:t>PayMode</w:t>
      </w:r>
      <w:proofErr w:type="spellEnd"/>
      <w:r w:rsidRPr="006C1D89">
        <w:t xml:space="preserve"> registration by contacting </w:t>
      </w:r>
      <w:hyperlink r:id="rId25" w:history="1">
        <w:r w:rsidR="000504D7" w:rsidRPr="000504D7">
          <w:rPr>
            <w:rStyle w:val="Hyperlink"/>
          </w:rPr>
          <w:t>mash@dfa.</w:t>
        </w:r>
        <w:r w:rsidR="000504D7" w:rsidRPr="000231D8">
          <w:rPr>
            <w:rStyle w:val="Hyperlink"/>
          </w:rPr>
          <w:t>ms.gov</w:t>
        </w:r>
      </w:hyperlink>
      <w:r w:rsidR="000504D7">
        <w:t xml:space="preserve">. </w:t>
      </w:r>
    </w:p>
    <w:p w14:paraId="50EEFAFC" w14:textId="77777777" w:rsidR="00E86F01" w:rsidRPr="00564B76" w:rsidRDefault="00BF6B07" w:rsidP="00CC3BBF">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required to submit electronically all invoices for goods and services acquired under this RFP, along with appropriate supporting documentation, as directed by the State</w:t>
      </w:r>
      <w:proofErr w:type="gramStart"/>
      <w:r w:rsidRPr="00564B76">
        <w:t xml:space="preserve">.  </w:t>
      </w:r>
      <w:proofErr w:type="gramEnd"/>
    </w:p>
    <w:p w14:paraId="7B1F7A19" w14:textId="716761A7" w:rsidR="00BF6B07" w:rsidRPr="00564B76" w:rsidRDefault="00BF6B07" w:rsidP="00CC3BBF">
      <w:pPr>
        <w:pStyle w:val="Level2"/>
      </w:pPr>
      <w:r w:rsidRPr="00564B76">
        <w:t>Items 1</w:t>
      </w:r>
      <w:r w:rsidR="00BE7CD6">
        <w:t>3</w:t>
      </w:r>
      <w:r w:rsidRPr="00564B76">
        <w:t>.1 and 1</w:t>
      </w:r>
      <w:r w:rsidR="00BE7CD6">
        <w:t>3</w:t>
      </w:r>
      <w:r w:rsidRPr="00564B76">
        <w:t xml:space="preserve">.2 only apply to state agencies that make payments through </w:t>
      </w:r>
      <w:r w:rsidR="000310B5" w:rsidRPr="00564B76">
        <w:t>MAGIC</w:t>
      </w:r>
      <w:proofErr w:type="gramStart"/>
      <w:r w:rsidRPr="00564B76">
        <w:t xml:space="preserve">.  </w:t>
      </w:r>
      <w:proofErr w:type="gramEnd"/>
      <w:r w:rsidRPr="00564B76">
        <w:t>Payments and invoices for all other entities will conform to their standard methods of payment to contractors.</w:t>
      </w:r>
    </w:p>
    <w:p w14:paraId="52CDD6A4" w14:textId="77777777" w:rsidR="00BF6B07" w:rsidRPr="003560BD" w:rsidRDefault="00BF6B07" w:rsidP="004D339C">
      <w:pPr>
        <w:pStyle w:val="Level1"/>
        <w:jc w:val="both"/>
      </w:pPr>
      <w:bookmarkStart w:id="95" w:name="_Toc49239706"/>
      <w:r w:rsidRPr="003560BD">
        <w:rPr>
          <w:b/>
          <w:bCs/>
        </w:rPr>
        <w:t>Prime Contractor</w:t>
      </w:r>
      <w:bookmarkEnd w:id="95"/>
    </w:p>
    <w:p w14:paraId="3DB043B2" w14:textId="77777777"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 and as such, shall be solely responsible for all products/services offered in the proposal and for the fulfillment of the contract with the State.</w:t>
      </w:r>
    </w:p>
    <w:p w14:paraId="2E21CFA5" w14:textId="77777777" w:rsidR="00BF6B07" w:rsidRPr="003560BD" w:rsidRDefault="00BF6B07" w:rsidP="004D339C">
      <w:pPr>
        <w:pStyle w:val="Level1"/>
        <w:jc w:val="both"/>
      </w:pPr>
      <w:bookmarkStart w:id="96" w:name="_Toc49239707"/>
      <w:r w:rsidRPr="003560BD">
        <w:rPr>
          <w:b/>
          <w:bCs/>
        </w:rPr>
        <w:t>Sole Point of Contact</w:t>
      </w:r>
      <w:bookmarkEnd w:id="96"/>
    </w:p>
    <w:p w14:paraId="6227A775" w14:textId="77777777" w:rsidR="00BF6B07" w:rsidRPr="003560BD" w:rsidRDefault="00BF6B07" w:rsidP="004D339C">
      <w:pPr>
        <w:pStyle w:val="Level1"/>
        <w:numPr>
          <w:ilvl w:val="0"/>
          <w:numId w:val="0"/>
        </w:numPr>
        <w:spacing w:before="0" w:after="240"/>
        <w:ind w:left="720"/>
        <w:jc w:val="both"/>
      </w:pPr>
      <w:r w:rsidRPr="00E1262C">
        <w:t xml:space="preserve">ITS will consider the selected Vendor to be the sole point of contact </w:t>
      </w:r>
      <w:proofErr w:type="gramStart"/>
      <w:r w:rsidRPr="00E1262C">
        <w:t>with regard to</w:t>
      </w:r>
      <w:proofErr w:type="gramEnd"/>
      <w:r w:rsidRPr="00E1262C">
        <w:t xml:space="preserve"> contractual</w:t>
      </w:r>
      <w:r w:rsidRPr="003560BD">
        <w:t xml:space="preserve"> matters, including payment of any and all charges resulting from the contract.</w:t>
      </w:r>
    </w:p>
    <w:p w14:paraId="26502E63" w14:textId="77777777" w:rsidR="00BF6B07" w:rsidRPr="003560BD" w:rsidRDefault="00BF6B07" w:rsidP="00CC3BBF">
      <w:pPr>
        <w:pStyle w:val="Level2"/>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has assembled for this project</w:t>
      </w:r>
      <w:proofErr w:type="gramStart"/>
      <w:r w:rsidRPr="003560BD">
        <w:t xml:space="preserve">.  </w:t>
      </w:r>
      <w:proofErr w:type="gramEnd"/>
      <w:r w:rsidRPr="003560BD">
        <w:t xml:space="preserve"> The Vendor’s commitments are binding on all such parties and consequently the State is only required to negotiate with the Vendor.</w:t>
      </w:r>
    </w:p>
    <w:p w14:paraId="6D10619B" w14:textId="7CDB90F3" w:rsidR="00BF6B07" w:rsidRPr="003560BD" w:rsidRDefault="00BF6B07" w:rsidP="00CC3BBF">
      <w:pPr>
        <w:pStyle w:val="Level2"/>
      </w:pPr>
      <w:r w:rsidRPr="003560BD">
        <w:t>Furthermore, the Vendor acknowledges and agrees to pass all rights and/or services related to all general consulting, services</w:t>
      </w:r>
      <w:r w:rsidR="00FB0116">
        <w:t>,</w:t>
      </w:r>
      <w:r w:rsidRPr="003560BD">
        <w:t xml:space="preserve"> software licensing, warranties, hardware maintenance and/or software support to the State from any contractor, third party or subcontractor without the State having to negotiate separately or individually with any such parties for these terms or conditions.</w:t>
      </w:r>
    </w:p>
    <w:p w14:paraId="287D68C0" w14:textId="77777777" w:rsidR="00BF6B07" w:rsidRPr="003560BD" w:rsidRDefault="00BF6B07" w:rsidP="00CC3BBF">
      <w:pPr>
        <w:pStyle w:val="Level2"/>
      </w:pPr>
      <w:r w:rsidRPr="003560BD">
        <w:t xml:space="preserve">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w:t>
      </w:r>
      <w:r w:rsidRPr="003560BD">
        <w:lastRenderedPageBreak/>
        <w:t>assignment, and all conditions of the assignment, including but not limited to a copy of an assignment document to be executed by the State, the Vendor, and the third party.  Such assignments will be accepted or rejected at the sole discretion of the State</w:t>
      </w:r>
      <w:proofErr w:type="gramStart"/>
      <w:r w:rsidRPr="003560BD">
        <w:t xml:space="preserve">.  </w:t>
      </w:r>
      <w:proofErr w:type="gramEnd"/>
      <w:r w:rsidRPr="003560BD">
        <w:t>Vendor must clearly and definitively state in his/her proposal whether the proposal is contingent upon the requested assignment of payments</w:t>
      </w:r>
      <w:proofErr w:type="gramStart"/>
      <w:r w:rsidRPr="003560BD">
        <w:t xml:space="preserve">.  </w:t>
      </w:r>
      <w:proofErr w:type="gramEnd"/>
      <w:r w:rsidRPr="003560BD">
        <w:t>Whenever any assignment of payment is requested, the proposal, contract, and assignment document must include language specifically guaranteeing that the proposing Vendor is solely and fully liable and responsible for the performance of its obligations under the subject contract</w:t>
      </w:r>
      <w:proofErr w:type="gramStart"/>
      <w:r w:rsidRPr="003560BD">
        <w:t xml:space="preserve">.  </w:t>
      </w:r>
      <w:proofErr w:type="gramEnd"/>
      <w:r w:rsidRPr="003560BD">
        <w:t>No assignment of payment will be considered at the time of purchase unless such assignment was fully disclosed in the Vendor’s proposal and subsequently accepted by the State.</w:t>
      </w:r>
    </w:p>
    <w:p w14:paraId="6E2867E3" w14:textId="77777777" w:rsidR="00BF6B07" w:rsidRPr="003560BD" w:rsidRDefault="00BF6B07" w:rsidP="004D339C">
      <w:pPr>
        <w:pStyle w:val="Level1"/>
        <w:jc w:val="both"/>
      </w:pPr>
      <w:bookmarkStart w:id="97"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97"/>
    </w:p>
    <w:p w14:paraId="1F265D03" w14:textId="22473A95" w:rsidR="00BF6B07" w:rsidRPr="003560BD" w:rsidRDefault="00BF6B07" w:rsidP="004D339C">
      <w:pPr>
        <w:pStyle w:val="Level1"/>
        <w:numPr>
          <w:ilvl w:val="0"/>
          <w:numId w:val="0"/>
        </w:numPr>
        <w:spacing w:before="0" w:after="240"/>
        <w:ind w:left="720"/>
        <w:jc w:val="both"/>
      </w:pPr>
      <w:r w:rsidRPr="003560BD">
        <w:t xml:space="preserve">Unless provided in </w:t>
      </w:r>
      <w:r w:rsidR="00B61DD3">
        <w:t>a future solicitation issued in accordance with this RFP</w:t>
      </w:r>
      <w:r w:rsidRPr="003560BD">
        <w:t xml:space="preserve">, the Vendor shall not contract with any other party for furnishing any of the </w:t>
      </w:r>
      <w:r w:rsidRPr="00E1262C">
        <w:t>contracted work or services without the consent, guidance, and written approval of the State</w:t>
      </w:r>
      <w:proofErr w:type="gramStart"/>
      <w:r w:rsidRPr="00E1262C">
        <w:t xml:space="preserve">.  </w:t>
      </w:r>
      <w:proofErr w:type="gramEnd"/>
      <w:r w:rsidR="00B61DD3">
        <w:t>The State</w:t>
      </w:r>
      <w:r w:rsidR="00B61DD3" w:rsidRPr="00E1262C">
        <w:t xml:space="preserve"> </w:t>
      </w:r>
      <w:r w:rsidRPr="00E1262C">
        <w:t>reserves the right of refusal and the right to request replacement of a subcontractor due</w:t>
      </w:r>
      <w:r w:rsidRPr="003560BD">
        <w:t xml:space="preserve"> to unacceptable work or conduct</w:t>
      </w:r>
      <w:proofErr w:type="gramStart"/>
      <w:r w:rsidRPr="003560BD">
        <w:t xml:space="preserve">.  </w:t>
      </w:r>
      <w:proofErr w:type="gramEnd"/>
      <w:r w:rsidRPr="003560BD">
        <w:t>This provision should not be interpreted as requiring the approval of individual contracts of employment between the Vendor and personnel assigned for services under the contract.</w:t>
      </w:r>
    </w:p>
    <w:p w14:paraId="2E6ED33C" w14:textId="77777777" w:rsidR="00BF6B07" w:rsidRPr="00E1262C" w:rsidRDefault="00BF6B07" w:rsidP="004D339C">
      <w:pPr>
        <w:pStyle w:val="Level1"/>
        <w:jc w:val="both"/>
      </w:pPr>
      <w:bookmarkStart w:id="98" w:name="_Toc49239710"/>
      <w:r w:rsidRPr="003560BD">
        <w:rPr>
          <w:b/>
          <w:bCs/>
        </w:rPr>
        <w:t>Negotiations with Subcontractor</w:t>
      </w:r>
      <w:bookmarkEnd w:id="98"/>
    </w:p>
    <w:p w14:paraId="6CAA6BD4" w14:textId="194C021C" w:rsidR="00C96A52" w:rsidRPr="003560BD" w:rsidRDefault="00BF6B07" w:rsidP="004D339C">
      <w:pPr>
        <w:pStyle w:val="Level1"/>
        <w:numPr>
          <w:ilvl w:val="0"/>
          <w:numId w:val="0"/>
        </w:numPr>
        <w:spacing w:before="0" w:after="240"/>
        <w:ind w:left="720"/>
        <w:jc w:val="both"/>
      </w:pPr>
      <w:proofErr w:type="gramStart"/>
      <w:r w:rsidRPr="00E1262C">
        <w:t>In order to</w:t>
      </w:r>
      <w:proofErr w:type="gramEnd"/>
      <w:r w:rsidRPr="00E1262C">
        <w:t xml:space="preserve"> protect the State’s interest, ITS reserves the right to attempt to resolve the contractual disagreements that may arise b</w:t>
      </w:r>
      <w:r w:rsidRPr="003560BD">
        <w:t xml:space="preserve">etween the Vendor and its subcontractor after award of </w:t>
      </w:r>
      <w:r w:rsidR="001C5ED2">
        <w:t xml:space="preserve">a future </w:t>
      </w:r>
      <w:r w:rsidR="00146E85">
        <w:t>solicitation</w:t>
      </w:r>
      <w:r w:rsidRPr="003560BD">
        <w:t>.</w:t>
      </w:r>
    </w:p>
    <w:p w14:paraId="60F78559" w14:textId="77777777" w:rsidR="00BF6B07" w:rsidRPr="003560BD" w:rsidRDefault="00BF6B07" w:rsidP="004D339C">
      <w:pPr>
        <w:pStyle w:val="Level1"/>
        <w:jc w:val="both"/>
      </w:pPr>
      <w:bookmarkStart w:id="99" w:name="_Toc49239711"/>
      <w:r w:rsidRPr="003560BD">
        <w:rPr>
          <w:b/>
          <w:bCs/>
        </w:rPr>
        <w:t>References to Vendor to Include Subcontractor</w:t>
      </w:r>
      <w:bookmarkEnd w:id="99"/>
    </w:p>
    <w:p w14:paraId="12C37F60" w14:textId="48B67EEA" w:rsidR="00B22437" w:rsidRDefault="00BF6B07" w:rsidP="004D339C">
      <w:pPr>
        <w:pStyle w:val="Level1"/>
        <w:numPr>
          <w:ilvl w:val="0"/>
          <w:numId w:val="0"/>
        </w:numPr>
        <w:spacing w:before="0" w:after="240"/>
        <w:ind w:left="720"/>
        <w:jc w:val="both"/>
      </w:pPr>
      <w:r w:rsidRPr="003560BD">
        <w:t>All references in the RFP to “Vendor” shall be construed to encompass both the</w:t>
      </w:r>
      <w:bookmarkStart w:id="100" w:name="_Toc49239714"/>
      <w:r w:rsidRPr="003560BD">
        <w:t xml:space="preserve"> Vendor and its subcontractors.</w:t>
      </w:r>
    </w:p>
    <w:p w14:paraId="70FA49C2" w14:textId="77777777" w:rsidR="00BF6B07" w:rsidRPr="003560BD" w:rsidRDefault="00BF6B07" w:rsidP="004D339C">
      <w:pPr>
        <w:pStyle w:val="Level1"/>
        <w:jc w:val="both"/>
      </w:pPr>
      <w:bookmarkStart w:id="101" w:name="_Toc49239715"/>
      <w:bookmarkEnd w:id="100"/>
      <w:r w:rsidRPr="003560BD">
        <w:rPr>
          <w:b/>
          <w:bCs/>
        </w:rPr>
        <w:t>Outstanding Vendor Obligations</w:t>
      </w:r>
      <w:bookmarkEnd w:id="101"/>
    </w:p>
    <w:p w14:paraId="4CEC870B" w14:textId="77777777" w:rsidR="00BF6B07" w:rsidRPr="00E1262C" w:rsidRDefault="00BF6B07" w:rsidP="00CC3BBF">
      <w:pPr>
        <w:pStyle w:val="RFPLevel2"/>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w:t>
      </w:r>
      <w:proofErr w:type="gramStart"/>
      <w:r w:rsidRPr="00E1262C">
        <w:t>in order for</w:t>
      </w:r>
      <w:proofErr w:type="gramEnd"/>
      <w:r w:rsidRPr="00E1262C">
        <w:t xml:space="preserve"> the proposal in response to this RFP to be considered. </w:t>
      </w:r>
      <w:r w:rsidR="00AC2BEB">
        <w:t xml:space="preserve"> </w:t>
      </w:r>
      <w:r w:rsidRPr="00E1262C">
        <w:rPr>
          <w:color w:val="000000"/>
        </w:rPr>
        <w:t>For a Vendor currently in bankruptcy as of the RFP submission date, this requirement is met, if and only if, ITS has an active petition before the appropriate bankruptcy court for recovery of the full dollar amount presently owed to the State of Mississippi by that Vendor</w:t>
      </w:r>
      <w:proofErr w:type="gramStart"/>
      <w:r w:rsidRPr="00E1262C">
        <w:rPr>
          <w:color w:val="000000"/>
        </w:rPr>
        <w:t xml:space="preserve">.  </w:t>
      </w:r>
      <w:proofErr w:type="gramEnd"/>
      <w:r w:rsidRPr="00E1262C">
        <w:rPr>
          <w:color w:val="000000"/>
        </w:rPr>
        <w:t>If the Vendor has emerged from bankruptcy by the RFP submission date, the Vendor must pay in full any amount due and owing to the State, as directed in the court-approved reorganization plan, prior to any proposal being considered.</w:t>
      </w:r>
    </w:p>
    <w:p w14:paraId="29059CAB" w14:textId="77777777" w:rsidR="00BF6B07" w:rsidRPr="003560BD" w:rsidRDefault="00BF6B07" w:rsidP="00CC3BBF">
      <w:pPr>
        <w:pStyle w:val="RFPLevel2"/>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arrangement for fulfilling outstanding obligations to the satisfaction of the State </w:t>
      </w:r>
      <w:proofErr w:type="gramStart"/>
      <w:r w:rsidRPr="003560BD">
        <w:t>in order for</w:t>
      </w:r>
      <w:proofErr w:type="gramEnd"/>
      <w:r w:rsidRPr="003560BD">
        <w:t xml:space="preserve"> the proposal to be considered.</w:t>
      </w:r>
    </w:p>
    <w:p w14:paraId="575826A2" w14:textId="77777777" w:rsidR="00BF6B07" w:rsidRPr="003560BD" w:rsidRDefault="00BF6B07" w:rsidP="00CC3BBF">
      <w:pPr>
        <w:pStyle w:val="RFPLevel2"/>
      </w:pPr>
      <w:r w:rsidRPr="003560BD">
        <w:lastRenderedPageBreak/>
        <w:t xml:space="preserve">The State, at its sole discretion, may reject the proposal of a Vendor with any significant outstanding financial or other obligations to the State or who is in bankruptcy at the time of proposal submission. </w:t>
      </w:r>
    </w:p>
    <w:p w14:paraId="2133CF8F" w14:textId="77777777" w:rsidR="00BF6B07" w:rsidRPr="003560BD" w:rsidRDefault="00BF6B07" w:rsidP="004D339C">
      <w:pPr>
        <w:pStyle w:val="Level1"/>
        <w:jc w:val="both"/>
      </w:pPr>
      <w:bookmarkStart w:id="102" w:name="_Toc49239718"/>
      <w:r w:rsidRPr="003560BD">
        <w:rPr>
          <w:b/>
          <w:bCs/>
        </w:rPr>
        <w:t>Pricing Guarantee</w:t>
      </w:r>
      <w:bookmarkEnd w:id="102"/>
    </w:p>
    <w:p w14:paraId="5BAE691B" w14:textId="2B56C605" w:rsidR="00BF6B07" w:rsidRPr="003560BD" w:rsidRDefault="00BF6B07" w:rsidP="004D339C">
      <w:pPr>
        <w:pStyle w:val="Level1"/>
        <w:numPr>
          <w:ilvl w:val="0"/>
          <w:numId w:val="0"/>
        </w:numPr>
        <w:spacing w:before="0" w:after="240"/>
        <w:ind w:left="720"/>
        <w:jc w:val="both"/>
      </w:pPr>
      <w:r w:rsidRPr="003560BD">
        <w:t xml:space="preserve">Unless stated to the contrary in </w:t>
      </w:r>
      <w:r w:rsidRPr="003560BD">
        <w:rPr>
          <w:bCs/>
        </w:rPr>
        <w:t xml:space="preserve">the </w:t>
      </w:r>
      <w:r w:rsidR="00F266CA">
        <w:rPr>
          <w:bCs/>
        </w:rPr>
        <w:t>solicitation</w:t>
      </w:r>
      <w:r w:rsidRPr="003560BD">
        <w:t xml:space="preserve">, pricing </w:t>
      </w:r>
      <w:r w:rsidR="00DA1D75">
        <w:t xml:space="preserve">proposed as a part of a future solicitation </w:t>
      </w:r>
      <w:r w:rsidRPr="003560BD">
        <w:t>must be guaranteed for a minimum of ninety (90) days.</w:t>
      </w:r>
    </w:p>
    <w:p w14:paraId="61164C17" w14:textId="77777777" w:rsidR="00BF6B07" w:rsidRPr="003560BD" w:rsidRDefault="00BF6B07" w:rsidP="004D339C">
      <w:pPr>
        <w:pStyle w:val="Level1"/>
        <w:jc w:val="both"/>
      </w:pPr>
      <w:bookmarkStart w:id="103" w:name="_Toc49239723"/>
      <w:r w:rsidRPr="003560BD">
        <w:rPr>
          <w:b/>
          <w:bCs/>
        </w:rPr>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103"/>
    </w:p>
    <w:p w14:paraId="2F720186"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43B12C20" w14:textId="77777777" w:rsidR="00BF6B07" w:rsidRPr="003560BD" w:rsidRDefault="00BF6B07" w:rsidP="004D339C">
      <w:pPr>
        <w:pStyle w:val="Level1"/>
        <w:jc w:val="both"/>
      </w:pPr>
      <w:bookmarkStart w:id="104" w:name="_Toc49239725"/>
      <w:r w:rsidRPr="003560BD">
        <w:rPr>
          <w:b/>
          <w:bCs/>
        </w:rPr>
        <w:t>Ownership of Developed Software</w:t>
      </w:r>
      <w:bookmarkEnd w:id="104"/>
    </w:p>
    <w:p w14:paraId="7EF6952C" w14:textId="77777777" w:rsidR="00BF6B07" w:rsidRPr="003560BD" w:rsidRDefault="00BF6B07" w:rsidP="00CC3BBF">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w:t>
      </w:r>
      <w:proofErr w:type="gramStart"/>
      <w:r w:rsidRPr="003560BD">
        <w:t xml:space="preserve">.  </w:t>
      </w:r>
      <w:proofErr w:type="gramEnd"/>
      <w:r w:rsidRPr="003560BD">
        <w:t>This requirement applies to source code, object code, and documentation.</w:t>
      </w:r>
    </w:p>
    <w:p w14:paraId="54C5B91C" w14:textId="77777777" w:rsidR="00BF6B07" w:rsidRPr="003560BD" w:rsidRDefault="00BF6B07" w:rsidP="00CC3BBF">
      <w:pPr>
        <w:pStyle w:val="Level2"/>
      </w:pPr>
      <w:r w:rsidRPr="003560BD">
        <w:t>The State may be willing to grant the Vendor a nonexclusive license to use the State’s software subject to devising acceptable terms and license fees</w:t>
      </w:r>
      <w:proofErr w:type="gramStart"/>
      <w:r w:rsidRPr="003560BD">
        <w:t xml:space="preserve">.  </w:t>
      </w:r>
      <w:proofErr w:type="gramEnd"/>
      <w:r w:rsidRPr="003560BD">
        <w:t>This requirement is a matter of State Law, and not negotiable.</w:t>
      </w:r>
    </w:p>
    <w:p w14:paraId="405B5864" w14:textId="77777777" w:rsidR="00BF6B07" w:rsidRPr="003560BD" w:rsidRDefault="00BF6B07" w:rsidP="004D339C">
      <w:pPr>
        <w:pStyle w:val="Level1"/>
        <w:jc w:val="both"/>
      </w:pPr>
      <w:bookmarkStart w:id="105" w:name="_Toc49239726"/>
      <w:r w:rsidRPr="003560BD">
        <w:rPr>
          <w:b/>
          <w:bCs/>
        </w:rPr>
        <w:t>Ownership of Custom</w:t>
      </w:r>
      <w:r w:rsidR="00C96A52">
        <w:rPr>
          <w:b/>
          <w:bCs/>
        </w:rPr>
        <w:t>-</w:t>
      </w:r>
      <w:r w:rsidRPr="003560BD">
        <w:rPr>
          <w:b/>
          <w:bCs/>
        </w:rPr>
        <w:t>Tailored Software</w:t>
      </w:r>
      <w:bookmarkEnd w:id="105"/>
    </w:p>
    <w:p w14:paraId="0B5AB96A" w14:textId="77777777" w:rsidR="00BF6B07" w:rsidRPr="003560BD" w:rsidRDefault="00BF6B07" w:rsidP="004D339C">
      <w:pPr>
        <w:pStyle w:val="Level1"/>
        <w:numPr>
          <w:ilvl w:val="0"/>
          <w:numId w:val="0"/>
        </w:numPr>
        <w:spacing w:before="0" w:after="240"/>
        <w:ind w:left="72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w:t>
      </w:r>
      <w:proofErr w:type="gramStart"/>
      <w:r w:rsidRPr="003560BD">
        <w:t xml:space="preserve">.  </w:t>
      </w:r>
      <w:proofErr w:type="gramEnd"/>
      <w:r w:rsidRPr="003560BD">
        <w:t>These requirements apply to source code, object code and documentation.</w:t>
      </w:r>
    </w:p>
    <w:p w14:paraId="3287DD1E" w14:textId="77777777" w:rsidR="00BF6B07" w:rsidRPr="003560BD" w:rsidRDefault="00BF6B07" w:rsidP="004D339C">
      <w:pPr>
        <w:pStyle w:val="Level1"/>
        <w:jc w:val="both"/>
      </w:pPr>
      <w:bookmarkStart w:id="106" w:name="_Toc49239727"/>
      <w:bookmarkStart w:id="107" w:name="_Hlk153271742"/>
      <w:r w:rsidRPr="003560BD">
        <w:rPr>
          <w:b/>
          <w:bCs/>
        </w:rPr>
        <w:t>Terms of</w:t>
      </w:r>
      <w:r w:rsidRPr="003560BD">
        <w:t xml:space="preserve"> </w:t>
      </w:r>
      <w:r w:rsidRPr="003560BD">
        <w:rPr>
          <w:b/>
          <w:bCs/>
        </w:rPr>
        <w:t>Software</w:t>
      </w:r>
      <w:r w:rsidRPr="003560BD">
        <w:t xml:space="preserve"> </w:t>
      </w:r>
      <w:r w:rsidRPr="003560BD">
        <w:rPr>
          <w:b/>
          <w:bCs/>
        </w:rPr>
        <w:t>License</w:t>
      </w:r>
      <w:bookmarkEnd w:id="106"/>
      <w:r w:rsidRPr="003560BD">
        <w:t xml:space="preserve"> </w:t>
      </w:r>
    </w:p>
    <w:p w14:paraId="213A97ED"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5FE31246" w14:textId="77777777" w:rsidR="00BF6B07" w:rsidRPr="003560BD" w:rsidRDefault="00BF6B07" w:rsidP="004D339C">
      <w:pPr>
        <w:pStyle w:val="Level1"/>
        <w:jc w:val="both"/>
      </w:pPr>
      <w:bookmarkStart w:id="108" w:name="_Toc49239728"/>
      <w:bookmarkEnd w:id="107"/>
      <w:r w:rsidRPr="003560BD">
        <w:rPr>
          <w:b/>
          <w:bCs/>
        </w:rPr>
        <w:t>The</w:t>
      </w:r>
      <w:r w:rsidRPr="003560BD">
        <w:t xml:space="preserve"> </w:t>
      </w:r>
      <w:r w:rsidRPr="003560BD">
        <w:rPr>
          <w:b/>
          <w:bCs/>
        </w:rPr>
        <w:t>State is Licensee of Record</w:t>
      </w:r>
      <w:bookmarkEnd w:id="108"/>
    </w:p>
    <w:p w14:paraId="2540E398" w14:textId="77777777"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w:t>
      </w:r>
      <w:proofErr w:type="gramStart"/>
      <w:r w:rsidRPr="003560BD">
        <w:t xml:space="preserve">.  </w:t>
      </w:r>
      <w:proofErr w:type="gramEnd"/>
      <w:r w:rsidRPr="003560BD">
        <w:t>Upon award of a project, the Vendor must ensure that the State is properly licensed for all software that is proposed for use in a project.</w:t>
      </w:r>
    </w:p>
    <w:p w14:paraId="456801BB" w14:textId="77777777" w:rsidR="00773653" w:rsidRPr="003560BD" w:rsidRDefault="00773653" w:rsidP="004D339C">
      <w:pPr>
        <w:pStyle w:val="Level1"/>
        <w:jc w:val="both"/>
      </w:pPr>
      <w:r w:rsidRPr="003560BD">
        <w:rPr>
          <w:b/>
          <w:bCs/>
        </w:rPr>
        <w:t>Compliance with Enterprise Security Policy</w:t>
      </w:r>
    </w:p>
    <w:p w14:paraId="42172FA9" w14:textId="095CBC85" w:rsidR="00B22437" w:rsidRDefault="0090792C" w:rsidP="004D339C">
      <w:pPr>
        <w:pStyle w:val="Level1"/>
        <w:numPr>
          <w:ilvl w:val="0"/>
          <w:numId w:val="0"/>
        </w:numPr>
        <w:spacing w:before="0" w:after="240"/>
        <w:ind w:left="720"/>
        <w:jc w:val="both"/>
        <w:rPr>
          <w:rFonts w:eastAsia="Calibri"/>
        </w:rPr>
      </w:pPr>
      <w:r w:rsidRPr="00AB7E4E">
        <w:t xml:space="preserve">Any solution or service proposed in response to this RFP must </w:t>
      </w:r>
      <w:proofErr w:type="gramStart"/>
      <w:r w:rsidRPr="00AB7E4E">
        <w:t>be in compliance with</w:t>
      </w:r>
      <w:proofErr w:type="gramEnd"/>
      <w:r w:rsidRPr="00AB7E4E">
        <w:t xml:space="preserve"> the State of Mississippi’s Enterprise Security Policy.  The Enterprise Security Policy is</w:t>
      </w:r>
      <w:r>
        <w:t xml:space="preserve"> </w:t>
      </w:r>
      <w:r w:rsidRPr="00AB7E4E">
        <w:t>based on industry-standard best practices, policy, and guidelines and is established to safeguard the State’s information technology (IT) assets from unauthorized use, access, disclosure, modification, or destruction</w:t>
      </w:r>
      <w:proofErr w:type="gramStart"/>
      <w:r w:rsidRPr="00AB7E4E">
        <w:t xml:space="preserve">. </w:t>
      </w:r>
      <w:r w:rsidR="00AC2BEB">
        <w:t xml:space="preserve"> </w:t>
      </w:r>
      <w:proofErr w:type="gramEnd"/>
      <w:r w:rsidRPr="00AB7E4E">
        <w:t xml:space="preserve">Given that information security is an evolving technology practice, the State reserves the right to introduce new policy during the term of the contract </w:t>
      </w:r>
      <w:r w:rsidRPr="00AB7E4E">
        <w:lastRenderedPageBreak/>
        <w:t>resulting from this RFP and require the Vendor to ensure the solution or service complies with same in the event the industry introduces more secure, robust solutions or practices that facilitate a more secure posture for the State of Mississippi</w:t>
      </w:r>
      <w:proofErr w:type="gramStart"/>
      <w:r w:rsidRPr="00AB7E4E">
        <w:t xml:space="preserve">.  </w:t>
      </w:r>
      <w:proofErr w:type="gramEnd"/>
      <w:r w:rsidR="00EB2C54">
        <w:t xml:space="preserve">A copy of </w:t>
      </w:r>
      <w:r w:rsidR="00EB2C54" w:rsidRPr="00AB7E4E">
        <w:t xml:space="preserve">the Enterprise Security Policy </w:t>
      </w:r>
      <w:r w:rsidR="00EB2C54">
        <w:t>can be found on the ITS website.</w:t>
      </w:r>
    </w:p>
    <w:p w14:paraId="0E8C403D" w14:textId="77777777" w:rsidR="00BF6B07" w:rsidRPr="00F266CA" w:rsidRDefault="00C10C03" w:rsidP="00F266CA">
      <w:pPr>
        <w:pStyle w:val="Level1"/>
        <w:rPr>
          <w:b/>
          <w:bCs/>
        </w:rPr>
      </w:pPr>
      <w:r w:rsidRPr="00F266CA">
        <w:rPr>
          <w:b/>
          <w:bCs/>
        </w:rPr>
        <w:t>Compliance with Enterprise Cloud and Offsite Hosting Security Policy</w:t>
      </w:r>
    </w:p>
    <w:p w14:paraId="35890F78" w14:textId="7777777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w:t>
      </w:r>
      <w:proofErr w:type="gramStart"/>
      <w:r w:rsidRPr="00C10C03">
        <w:t>be in compliance with</w:t>
      </w:r>
      <w:proofErr w:type="gramEnd"/>
      <w:r w:rsidRPr="00C10C03">
        <w:t xml:space="preserve"> the State of Mississippi’s Enterprise Cloud and Offsite Hosting Security Policy.  The Enterprise Cloud and Offsite Hosting Security Policy is based on industry-standard best practices, policy, and guidelines and augments the Enterprise Security Policy</w:t>
      </w:r>
      <w:proofErr w:type="gramStart"/>
      <w:r w:rsidRPr="00C10C03">
        <w:t xml:space="preserve">. </w:t>
      </w:r>
      <w:r w:rsidR="00AC2BEB">
        <w:t xml:space="preserve"> </w:t>
      </w:r>
      <w:proofErr w:type="gramEnd"/>
      <w:r w:rsidRPr="00C10C03">
        <w:t>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w:t>
      </w:r>
      <w:proofErr w:type="gramStart"/>
      <w:r w:rsidRPr="00C10C03">
        <w:t xml:space="preserve">.  </w:t>
      </w:r>
      <w:proofErr w:type="gramEnd"/>
      <w:r w:rsidR="00EB2C54">
        <w:t xml:space="preserve">A copy of </w:t>
      </w:r>
      <w:r w:rsidR="00EB2C54" w:rsidRPr="00C10C03">
        <w:t xml:space="preserve">the Enterprise Cloud and Offsite Hosting Security Policy </w:t>
      </w:r>
      <w:r w:rsidR="00EB2C54">
        <w:t>can be found on the ITS website.</w:t>
      </w:r>
    </w:p>
    <w:p w14:paraId="342CE3AF" w14:textId="77777777" w:rsidR="00BF6B07" w:rsidRPr="003560BD" w:rsidRDefault="00BF6B07" w:rsidP="004D339C">
      <w:pPr>
        <w:pStyle w:val="Level1"/>
        <w:jc w:val="both"/>
        <w:rPr>
          <w:bCs/>
        </w:rPr>
      </w:pPr>
      <w:bookmarkStart w:id="109" w:name="_Toc49239731"/>
      <w:r w:rsidRPr="003560BD">
        <w:rPr>
          <w:b/>
          <w:bCs/>
        </w:rPr>
        <w:t>Disclosure of Proposal Information</w:t>
      </w:r>
      <w:bookmarkEnd w:id="109"/>
    </w:p>
    <w:p w14:paraId="39277CA1" w14:textId="69783969"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proofErr w:type="gramStart"/>
      <w:r w:rsidRPr="003560BD">
        <w:t>.</w:t>
      </w:r>
      <w:r w:rsidRPr="003560BD">
        <w:rPr>
          <w:b/>
          <w:bCs/>
        </w:rPr>
        <w:t xml:space="preserve">  </w:t>
      </w:r>
      <w:proofErr w:type="gramEnd"/>
      <w:r w:rsidRPr="003560BD">
        <w:t xml:space="preserve">All disclosures of proposal information will be made in compliance with the </w:t>
      </w:r>
      <w:r w:rsidRPr="00E1262C">
        <w:t>ITS Public Records Procedures established in accordance with the Mississippi Public Records Act</w:t>
      </w:r>
      <w:proofErr w:type="gramStart"/>
      <w:r w:rsidRPr="00E1262C">
        <w:t xml:space="preserve">.  </w:t>
      </w:r>
      <w:proofErr w:type="gramEnd"/>
      <w:r w:rsidRPr="00E1262C">
        <w:t xml:space="preserve">The ITS Public Records Procedures are available in the ITS Procurement Handbook on the ITS </w:t>
      </w:r>
      <w:r w:rsidR="00806220">
        <w:t>web</w:t>
      </w:r>
      <w:r w:rsidRPr="00E1262C">
        <w:t xml:space="preserve">site at: </w:t>
      </w:r>
    </w:p>
    <w:p w14:paraId="3AE4EDFA" w14:textId="0FB4A75F" w:rsidR="00374CAC" w:rsidRPr="00E1262C" w:rsidRDefault="00AE1654" w:rsidP="00374CAC">
      <w:pPr>
        <w:pStyle w:val="Level1"/>
        <w:numPr>
          <w:ilvl w:val="0"/>
          <w:numId w:val="0"/>
        </w:numPr>
        <w:spacing w:before="0" w:after="240"/>
        <w:ind w:left="720"/>
        <w:jc w:val="both"/>
      </w:pPr>
      <w:hyperlink r:id="rId26" w:history="1">
        <w:r w:rsidR="00DA1D75" w:rsidRPr="00DA1D75">
          <w:rPr>
            <w:rStyle w:val="Hyperlink"/>
          </w:rPr>
          <w:t>https://www.its.ms.gov</w:t>
        </w:r>
      </w:hyperlink>
      <w:r w:rsidR="00374CAC">
        <w:t xml:space="preserve"> </w:t>
      </w:r>
      <w:r w:rsidR="00374CAC" w:rsidRPr="00E1262C">
        <w:t>or from ITS upon request.</w:t>
      </w:r>
    </w:p>
    <w:p w14:paraId="7B8A6037" w14:textId="77777777" w:rsidR="00BF6B07" w:rsidRPr="00E1262C" w:rsidRDefault="00BF6B07" w:rsidP="004D339C">
      <w:pPr>
        <w:pStyle w:val="Body"/>
        <w:spacing w:after="240"/>
        <w:jc w:val="both"/>
      </w:pPr>
      <w:r w:rsidRPr="00E1262C">
        <w:t xml:space="preserve">As outlined in the </w:t>
      </w:r>
      <w:proofErr w:type="gramStart"/>
      <w:r w:rsidRPr="00E1262C">
        <w:t>Third Party</w:t>
      </w:r>
      <w:proofErr w:type="gramEnd"/>
      <w:r w:rsidRPr="00E1262C">
        <w:t xml:space="preserve">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w:t>
      </w:r>
      <w:proofErr w:type="gramStart"/>
      <w:r w:rsidRPr="00E1262C">
        <w:t>Vendor’s</w:t>
      </w:r>
      <w:proofErr w:type="gramEnd"/>
      <w:r w:rsidRPr="00E1262C">
        <w:t xml:space="preserve"> proposal, including, but not limited to, written presentations to the ITS Board or other approving bodies, and/or similar written documentation prepared for the project file.  In addition, ITS will not provide third-party notice for requests for any contract executed </w:t>
      </w:r>
      <w:proofErr w:type="gramStart"/>
      <w:r w:rsidRPr="00E1262C">
        <w:t>as a result of</w:t>
      </w:r>
      <w:proofErr w:type="gramEnd"/>
      <w:r w:rsidRPr="00E1262C">
        <w:t xml:space="preserve"> this RFP.</w:t>
      </w:r>
    </w:p>
    <w:p w14:paraId="069A1A5E"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60F22957" w14:textId="5595CF74" w:rsidR="00BF6B07" w:rsidRPr="003560BD" w:rsidRDefault="00BF6B07" w:rsidP="004D339C">
      <w:pPr>
        <w:pStyle w:val="Body"/>
        <w:spacing w:after="240"/>
        <w:jc w:val="both"/>
      </w:pPr>
      <w:r w:rsidRPr="00E1262C">
        <w:t>Vendors should further be aware that requests for disclosure of proposal information are sometimes received by ITS significantly after the proposal opening date</w:t>
      </w:r>
      <w:proofErr w:type="gramStart"/>
      <w:r w:rsidRPr="00E1262C">
        <w:t xml:space="preserve">.  </w:t>
      </w:r>
      <w:proofErr w:type="gramEnd"/>
      <w:r w:rsidRPr="00E1262C">
        <w:t>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 xml:space="preserve">that </w:t>
      </w:r>
      <w:r w:rsidR="00DA1D75">
        <w:t>Vendor’s</w:t>
      </w:r>
      <w:r w:rsidR="00BA6C61" w:rsidRPr="00BA6C61">
        <w:t xml:space="preserve"> company might wish to consider protecting as a trade secret or as confidential commercial or financial information</w:t>
      </w:r>
      <w:proofErr w:type="gramStart"/>
      <w:r w:rsidRPr="003560BD">
        <w:t>.</w:t>
      </w:r>
      <w:r w:rsidR="005020C4">
        <w:t xml:space="preserve">  </w:t>
      </w:r>
      <w:proofErr w:type="gramEnd"/>
      <w:r w:rsidRPr="003560BD">
        <w:t>If the “Officer in Bind of Company” should not be used for notification of public records requests, Vendor should provide the alternative contact information in response to this RFP item.</w:t>
      </w:r>
    </w:p>
    <w:p w14:paraId="4528DA5A" w14:textId="77777777" w:rsidR="00BF6B07" w:rsidRPr="003560BD" w:rsidRDefault="00BF6B07" w:rsidP="00F266CA">
      <w:pPr>
        <w:pStyle w:val="Level1"/>
        <w:keepNext/>
        <w:jc w:val="both"/>
      </w:pPr>
      <w:bookmarkStart w:id="110" w:name="_Toc49239735"/>
      <w:bookmarkStart w:id="111" w:name="_Toc49239732"/>
      <w:r w:rsidRPr="003560BD">
        <w:rPr>
          <w:b/>
          <w:bCs/>
        </w:rPr>
        <w:lastRenderedPageBreak/>
        <w:t xml:space="preserve">Risk Factors to be </w:t>
      </w:r>
      <w:proofErr w:type="gramStart"/>
      <w:r w:rsidRPr="003560BD">
        <w:rPr>
          <w:b/>
          <w:bCs/>
        </w:rPr>
        <w:t>Assessed</w:t>
      </w:r>
      <w:bookmarkEnd w:id="110"/>
      <w:proofErr w:type="gramEnd"/>
    </w:p>
    <w:p w14:paraId="4B4D902D" w14:textId="77777777" w:rsidR="00BF6B07" w:rsidRPr="003560BD" w:rsidRDefault="00BF6B07" w:rsidP="004D339C">
      <w:pPr>
        <w:pStyle w:val="Level1"/>
        <w:numPr>
          <w:ilvl w:val="0"/>
          <w:numId w:val="0"/>
        </w:numPr>
        <w:spacing w:before="0" w:after="240"/>
        <w:ind w:left="720"/>
        <w:jc w:val="both"/>
      </w:pPr>
      <w:r w:rsidRPr="003560BD">
        <w:t>The State will assess risk factors that may initially exist within a given procurement and that may develop over the course of a procurement process as facts become known</w:t>
      </w:r>
      <w:proofErr w:type="gramStart"/>
      <w:r w:rsidRPr="003560BD">
        <w:t xml:space="preserve">.  </w:t>
      </w:r>
      <w:proofErr w:type="gramEnd"/>
      <w:r w:rsidRPr="003560BD">
        <w:t>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w:t>
      </w:r>
      <w:proofErr w:type="gramStart"/>
      <w:r w:rsidRPr="003560BD">
        <w:t xml:space="preserve">.  </w:t>
      </w:r>
      <w:proofErr w:type="gramEnd"/>
      <w:r w:rsidRPr="003560BD">
        <w:t xml:space="preserve">The Vendor must agree to incorporate any or </w:t>
      </w:r>
      <w:proofErr w:type="gramStart"/>
      <w:r w:rsidRPr="003560BD">
        <w:t>all of</w:t>
      </w:r>
      <w:proofErr w:type="gramEnd"/>
      <w:r w:rsidRPr="003560BD">
        <w:t xml:space="preserve"> the above terms and conditions into the customer agreement.</w:t>
      </w:r>
    </w:p>
    <w:p w14:paraId="79A0F43F" w14:textId="77777777" w:rsidR="00BF6B07" w:rsidRPr="00F266CA" w:rsidRDefault="00BF6B07" w:rsidP="004D339C">
      <w:pPr>
        <w:pStyle w:val="Level1"/>
        <w:jc w:val="both"/>
      </w:pPr>
      <w:r w:rsidRPr="00F266CA">
        <w:rPr>
          <w:b/>
          <w:bCs/>
        </w:rPr>
        <w:t>Proposal Bond</w:t>
      </w:r>
      <w:bookmarkEnd w:id="111"/>
    </w:p>
    <w:p w14:paraId="2E128D95" w14:textId="1983016B" w:rsidR="00BF6B07" w:rsidRPr="003560BD" w:rsidRDefault="00D81BEF" w:rsidP="002315DD">
      <w:pPr>
        <w:pStyle w:val="Level1"/>
        <w:numPr>
          <w:ilvl w:val="0"/>
          <w:numId w:val="0"/>
        </w:numPr>
        <w:spacing w:before="0" w:after="240"/>
        <w:ind w:left="720"/>
        <w:jc w:val="both"/>
      </w:pPr>
      <w:bookmarkStart w:id="112" w:name="RFPBond"/>
      <w:bookmarkEnd w:id="112"/>
      <w:r w:rsidRPr="00F266CA">
        <w:t xml:space="preserve">The Vendor </w:t>
      </w:r>
      <w:r w:rsidR="00BF6B07" w:rsidRPr="00F266CA">
        <w:t>is not required to include a proposal bond with its RFP proposal</w:t>
      </w:r>
      <w:r w:rsidRPr="00F266CA">
        <w:t>.</w:t>
      </w:r>
      <w:r w:rsidR="002315DD" w:rsidRPr="003560BD" w:rsidDel="002315DD">
        <w:rPr>
          <w:highlight w:val="yellow"/>
        </w:rPr>
        <w:t xml:space="preserve"> </w:t>
      </w:r>
      <w:bookmarkStart w:id="113" w:name="RFPAgency2"/>
      <w:bookmarkEnd w:id="113"/>
    </w:p>
    <w:p w14:paraId="18CE652C" w14:textId="77777777" w:rsidR="00BF6B07" w:rsidRPr="003560BD" w:rsidRDefault="00BF6B07" w:rsidP="004D339C">
      <w:pPr>
        <w:pStyle w:val="Level1"/>
        <w:jc w:val="both"/>
        <w:rPr>
          <w:b/>
        </w:rPr>
      </w:pPr>
      <w:bookmarkStart w:id="114" w:name="_Toc49239736"/>
      <w:r w:rsidRPr="003560BD">
        <w:rPr>
          <w:b/>
          <w:bCs/>
        </w:rPr>
        <w:t>Performance Bond/Irrevocable Bank Letter of Credit</w:t>
      </w:r>
      <w:bookmarkEnd w:id="114"/>
      <w:r w:rsidRPr="003560BD">
        <w:rPr>
          <w:b/>
          <w:bCs/>
        </w:rPr>
        <w:t xml:space="preserve"> </w:t>
      </w:r>
    </w:p>
    <w:p w14:paraId="06569038" w14:textId="618AD1A0" w:rsidR="00BF6B07" w:rsidRPr="003560BD" w:rsidRDefault="00BF6B07" w:rsidP="002315DD">
      <w:pPr>
        <w:pStyle w:val="Level1"/>
        <w:numPr>
          <w:ilvl w:val="0"/>
          <w:numId w:val="0"/>
        </w:numPr>
        <w:spacing w:before="0" w:after="240"/>
        <w:ind w:left="720"/>
        <w:jc w:val="both"/>
      </w:pPr>
      <w:r w:rsidRPr="003560BD">
        <w:t xml:space="preserve">The Vendor </w:t>
      </w:r>
      <w:r w:rsidRPr="00F266CA">
        <w:t xml:space="preserve">is not required to </w:t>
      </w:r>
      <w:r w:rsidRPr="003560BD">
        <w:t xml:space="preserve">include the price of a performance bond or irrevocable bank letter of credit with </w:t>
      </w:r>
      <w:r w:rsidR="00EB1B13" w:rsidRPr="003560BD">
        <w:t>its</w:t>
      </w:r>
      <w:r w:rsidRPr="003560BD">
        <w:t xml:space="preserve"> RFP proposal.</w:t>
      </w:r>
      <w:bookmarkStart w:id="115" w:name="RFPAgency3"/>
      <w:bookmarkStart w:id="116" w:name="RFPAgency5"/>
      <w:bookmarkEnd w:id="115"/>
      <w:bookmarkEnd w:id="116"/>
    </w:p>
    <w:p w14:paraId="41E77994" w14:textId="77777777" w:rsidR="00BF6B07" w:rsidRPr="003560BD" w:rsidRDefault="00BF6B07" w:rsidP="004D339C">
      <w:pPr>
        <w:pStyle w:val="Level1"/>
        <w:jc w:val="both"/>
      </w:pPr>
      <w:r w:rsidRPr="003560BD">
        <w:rPr>
          <w:b/>
          <w:bCs/>
        </w:rPr>
        <w:t>Responsibility for Behavior of Vendor Employees/Subcontractors</w:t>
      </w:r>
    </w:p>
    <w:p w14:paraId="682FF64F" w14:textId="77777777"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w:t>
      </w:r>
      <w:proofErr w:type="gramStart"/>
      <w:r w:rsidRPr="003560BD">
        <w:t xml:space="preserve">.  </w:t>
      </w:r>
      <w:proofErr w:type="gramEnd"/>
      <w:r w:rsidRPr="003560BD">
        <w:t>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130922D9" w14:textId="77777777" w:rsidR="00BF6B07" w:rsidRPr="003560BD" w:rsidRDefault="00BF6B07" w:rsidP="004D339C">
      <w:pPr>
        <w:pStyle w:val="Level1"/>
        <w:jc w:val="both"/>
      </w:pPr>
      <w:bookmarkStart w:id="117" w:name="_Toc49239733"/>
      <w:bookmarkStart w:id="118" w:name="_Toc49239753"/>
      <w:bookmarkStart w:id="119" w:name="_Toc49239738"/>
      <w:r w:rsidRPr="003560BD">
        <w:rPr>
          <w:b/>
          <w:bCs/>
        </w:rPr>
        <w:t>Protests</w:t>
      </w:r>
      <w:bookmarkEnd w:id="117"/>
    </w:p>
    <w:p w14:paraId="608A92C1" w14:textId="1477BEFC" w:rsidR="008F5C11" w:rsidRPr="00E1262C" w:rsidRDefault="00BF6B07" w:rsidP="004D339C">
      <w:pPr>
        <w:pStyle w:val="Level1"/>
        <w:numPr>
          <w:ilvl w:val="0"/>
          <w:numId w:val="0"/>
        </w:numPr>
        <w:spacing w:before="0" w:after="240"/>
        <w:ind w:left="720"/>
        <w:jc w:val="both"/>
      </w:pPr>
      <w:r w:rsidRPr="003560BD">
        <w:t xml:space="preserve">The Executive </w:t>
      </w:r>
      <w:r w:rsidRPr="00E1262C">
        <w:t>Director of ITS and/or the Board Members of ITS or their designees shall have the authority to resolve Vendor protests in connection with the selection for award of a contract</w:t>
      </w:r>
      <w:proofErr w:type="gramStart"/>
      <w:r w:rsidRPr="00E1262C">
        <w:t xml:space="preserve">.  </w:t>
      </w:r>
      <w:proofErr w:type="gramEnd"/>
      <w:r w:rsidRPr="00E1262C">
        <w:t xml:space="preserve">Copies of the protest procedures are available on the ITS </w:t>
      </w:r>
      <w:r w:rsidR="00806220">
        <w:t>web</w:t>
      </w:r>
      <w:r w:rsidRPr="00E1262C">
        <w:t xml:space="preserve">site </w:t>
      </w:r>
      <w:r w:rsidR="00DA1D75">
        <w:t xml:space="preserve">in </w:t>
      </w:r>
      <w:proofErr w:type="gramStart"/>
      <w:r w:rsidR="00DA1D75">
        <w:t xml:space="preserve">the </w:t>
      </w:r>
      <w:r w:rsidRPr="00E1262C">
        <w:t xml:space="preserve"> ITS</w:t>
      </w:r>
      <w:proofErr w:type="gramEnd"/>
      <w:r w:rsidRPr="00E1262C">
        <w:t xml:space="preserve"> Procurement Handbook at: </w:t>
      </w:r>
    </w:p>
    <w:p w14:paraId="3F2CF198" w14:textId="73287D05" w:rsidR="00BF6B07" w:rsidRPr="00E1262C" w:rsidRDefault="00AE1654" w:rsidP="00374CAC">
      <w:pPr>
        <w:pStyle w:val="Level1"/>
        <w:numPr>
          <w:ilvl w:val="0"/>
          <w:numId w:val="0"/>
        </w:numPr>
        <w:spacing w:before="0" w:after="240"/>
        <w:ind w:left="720"/>
        <w:jc w:val="both"/>
      </w:pPr>
      <w:hyperlink r:id="rId27" w:history="1">
        <w:r w:rsidR="00DA1D75" w:rsidRPr="00DA1D75">
          <w:rPr>
            <w:rStyle w:val="Hyperlink"/>
          </w:rPr>
          <w:t>https://www.its.ms.gov</w:t>
        </w:r>
      </w:hyperlink>
      <w:r w:rsidR="009B37D5">
        <w:t xml:space="preserve"> </w:t>
      </w:r>
      <w:r w:rsidR="00BF6B07" w:rsidRPr="00E1262C">
        <w:t>or from ITS upon request.</w:t>
      </w:r>
    </w:p>
    <w:p w14:paraId="3A3D3B3F" w14:textId="77777777" w:rsidR="00BF6B07" w:rsidRPr="003560BD" w:rsidRDefault="00BF6B07" w:rsidP="004D339C">
      <w:pPr>
        <w:pStyle w:val="Level1"/>
        <w:jc w:val="both"/>
      </w:pPr>
      <w:bookmarkStart w:id="120" w:name="_Toc49239734"/>
      <w:r w:rsidRPr="003560BD">
        <w:rPr>
          <w:b/>
          <w:bCs/>
        </w:rPr>
        <w:t>Protest Bond</w:t>
      </w:r>
      <w:bookmarkEnd w:id="120"/>
    </w:p>
    <w:p w14:paraId="5A16B05C" w14:textId="25564A73"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proofErr w:type="gramStart"/>
      <w:r w:rsidRPr="00E1262C">
        <w:t>.</w:t>
      </w:r>
      <w:r w:rsidR="00AC2BEB">
        <w:t xml:space="preserve">  </w:t>
      </w:r>
      <w:proofErr w:type="gramEnd"/>
      <w:r w:rsidRPr="00E1262C">
        <w:t>Any such protest must be in writing and submitted to the ITS Executive Director along with the appropriate protest bond within five (5) working days of the Official Release of the RFP, as defined in the ITS Protest Procedure and Policy</w:t>
      </w:r>
      <w:proofErr w:type="gramStart"/>
      <w:r w:rsidRPr="00E1262C">
        <w:t xml:space="preserve">.  </w:t>
      </w:r>
      <w:proofErr w:type="gramEnd"/>
      <w:r w:rsidRPr="00E1262C">
        <w:t xml:space="preserve">The outside of the envelope must be marked “Protest” and must specify RFP </w:t>
      </w:r>
      <w:r w:rsidR="00D81BEF" w:rsidRPr="00E1262C">
        <w:t>N</w:t>
      </w:r>
      <w:r w:rsidRPr="00E1262C">
        <w:t xml:space="preserve">umber </w:t>
      </w:r>
      <w:bookmarkStart w:id="121" w:name="RFPNo17"/>
      <w:bookmarkEnd w:id="121"/>
      <w:r w:rsidR="00B56BAA">
        <w:t>4599</w:t>
      </w:r>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33789669" w14:textId="77777777"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Vendor must procure, submit to the ITS Executive Director with its written protest, and </w:t>
      </w:r>
      <w:proofErr w:type="gramStart"/>
      <w:r w:rsidRPr="00E1262C">
        <w:t>maintain in effect at all times</w:t>
      </w:r>
      <w:proofErr w:type="gramEnd"/>
      <w:r w:rsidRPr="00E1262C">
        <w:t xml:space="preserve">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22" w:name="RFPLifecycle"/>
      <w:bookmarkEnd w:id="122"/>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proofErr w:type="gramStart"/>
      <w:r w:rsidRPr="003560BD">
        <w:rPr>
          <w:bCs/>
          <w:color w:val="000000"/>
        </w:rPr>
        <w:t>.</w:t>
      </w:r>
      <w:r w:rsidRPr="003560BD">
        <w:rPr>
          <w:bCs/>
        </w:rPr>
        <w:t xml:space="preserve">  </w:t>
      </w:r>
      <w:proofErr w:type="gramEnd"/>
      <w:r w:rsidRPr="003560BD">
        <w:rPr>
          <w:bCs/>
        </w:rPr>
        <w:t>The bond shall be accompanied by a duly</w:t>
      </w:r>
      <w:r w:rsidRPr="003560BD">
        <w:rPr>
          <w:b/>
          <w:bCs/>
        </w:rPr>
        <w:t xml:space="preserve"> </w:t>
      </w:r>
      <w:r w:rsidRPr="003560BD">
        <w:t>authenticated or certified document evidencing that the person executing the bond is a licensed Mississippi agent for the bonding company</w:t>
      </w:r>
      <w:proofErr w:type="gramStart"/>
      <w:r w:rsidRPr="003560BD">
        <w:t xml:space="preserve">.  </w:t>
      </w:r>
      <w:proofErr w:type="gramEnd"/>
      <w:r w:rsidRPr="003560BD">
        <w:t xml:space="preserve">This certified document shall identify the name and address of the person or entity holding the protest bond and shall identify a contact person to be notified </w:t>
      </w:r>
      <w:proofErr w:type="gramStart"/>
      <w:r w:rsidRPr="003560BD">
        <w:t>in the event that</w:t>
      </w:r>
      <w:proofErr w:type="gramEnd"/>
      <w:r w:rsidRPr="003560BD">
        <w:t xml:space="preserve"> the State </w:t>
      </w:r>
      <w:r w:rsidRPr="003560BD">
        <w:lastRenderedPageBreak/>
        <w:t>is required to take action against the bond.  The protest bond shall not be released to the protesting Vendor until the protest is finally resolved and the time for appealing said protest has expired</w:t>
      </w:r>
      <w:proofErr w:type="gramStart"/>
      <w:r w:rsidRPr="003560BD">
        <w:t xml:space="preserve">.  </w:t>
      </w:r>
      <w:proofErr w:type="gramEnd"/>
      <w:r w:rsidRPr="003560BD">
        <w:t xml:space="preserve">The protest bond shall be procured at the protesting Vendor’s expense and be payable to the </w:t>
      </w:r>
      <w:r w:rsidRPr="00E1262C">
        <w:t>Mississippi Department of Information Technology Services</w:t>
      </w:r>
      <w:proofErr w:type="gramStart"/>
      <w:r w:rsidRPr="00E1262C">
        <w:t xml:space="preserve">.  </w:t>
      </w:r>
      <w:proofErr w:type="gramEnd"/>
      <w:r w:rsidRPr="00E1262C">
        <w:t>Prior to approval of the protest bond, ITS reserves the right to review the protest bond and require the protesting Vendor to substitute an acceptable bond in such form as the State may reasonably require</w:t>
      </w:r>
      <w:proofErr w:type="gramStart"/>
      <w:r w:rsidRPr="00E1262C">
        <w:t xml:space="preserve">. </w:t>
      </w:r>
      <w:r w:rsidR="00AC2BEB">
        <w:t xml:space="preserve"> </w:t>
      </w:r>
      <w:proofErr w:type="gramEnd"/>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342EFD95"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09C302E4" w14:textId="77777777" w:rsidR="00BF6B07" w:rsidRPr="003560BD" w:rsidRDefault="00BF6B07" w:rsidP="004D339C">
      <w:pPr>
        <w:pStyle w:val="Level1"/>
        <w:jc w:val="both"/>
        <w:rPr>
          <w:b/>
        </w:rPr>
      </w:pPr>
      <w:r w:rsidRPr="003560BD">
        <w:rPr>
          <w:b/>
        </w:rPr>
        <w:t>Mississippi Employment Protection Act</w:t>
      </w:r>
    </w:p>
    <w:p w14:paraId="19529C6D" w14:textId="77777777"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will register and participate in the status verification system for all newly hired employees</w:t>
      </w:r>
      <w:proofErr w:type="gramStart"/>
      <w:r w:rsidR="007629B4" w:rsidRPr="003560BD">
        <w:rPr>
          <w:color w:val="000000"/>
        </w:rPr>
        <w:t xml:space="preserve">. </w:t>
      </w:r>
      <w:r w:rsidR="00AC2BEB">
        <w:rPr>
          <w:color w:val="000000"/>
        </w:rPr>
        <w:t xml:space="preserve"> </w:t>
      </w:r>
      <w:proofErr w:type="gramEnd"/>
      <w:r w:rsidRPr="003560BD">
        <w:t>The term “employee” as used herein means any person that is hired to perform work within the State of Mississippi</w:t>
      </w:r>
      <w:proofErr w:type="gramStart"/>
      <w:r w:rsidRPr="003560BD">
        <w:t xml:space="preserve">. </w:t>
      </w:r>
      <w:r w:rsidR="00AC2BEB">
        <w:t xml:space="preserve"> </w:t>
      </w:r>
      <w:proofErr w:type="gramEnd"/>
      <w:r w:rsidRPr="003560BD">
        <w:t>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w:t>
      </w:r>
      <w:proofErr w:type="gramStart"/>
      <w:r w:rsidRPr="003560BD">
        <w:t xml:space="preserve">. </w:t>
      </w:r>
      <w:r w:rsidR="00AC2BEB">
        <w:t xml:space="preserve"> </w:t>
      </w:r>
      <w:proofErr w:type="gramEnd"/>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1147D2E6" w14:textId="77777777" w:rsidR="00922794" w:rsidRDefault="00BF6B07" w:rsidP="004D339C">
      <w:pPr>
        <w:spacing w:after="240"/>
        <w:ind w:left="720"/>
        <w:jc w:val="both"/>
      </w:pPr>
      <w:r w:rsidRPr="003560BD">
        <w:t>Vendor acknowledges and certifies that any person assigned to perform services hereunder meets the employment eligibility requirements of all immigration laws of the State of Mississippi.</w:t>
      </w:r>
    </w:p>
    <w:p w14:paraId="0B72781B" w14:textId="77777777" w:rsidR="00BF6B07"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41766047" w14:textId="77777777" w:rsidR="00634894" w:rsidRDefault="00634894" w:rsidP="004D339C">
      <w:pPr>
        <w:spacing w:after="240"/>
        <w:ind w:left="720"/>
        <w:jc w:val="both"/>
      </w:pPr>
    </w:p>
    <w:p w14:paraId="75584DAB" w14:textId="77777777" w:rsidR="00634894" w:rsidRDefault="00634894" w:rsidP="004D339C">
      <w:pPr>
        <w:spacing w:after="240"/>
        <w:ind w:left="720"/>
        <w:jc w:val="both"/>
      </w:pPr>
    </w:p>
    <w:p w14:paraId="57A89D12" w14:textId="77777777" w:rsidR="00634894" w:rsidRPr="003560BD" w:rsidRDefault="00634894" w:rsidP="00634894">
      <w:pPr>
        <w:spacing w:after="240"/>
        <w:ind w:left="720"/>
        <w:jc w:val="both"/>
        <w:sectPr w:rsidR="00634894" w:rsidRPr="003560BD">
          <w:headerReference w:type="default" r:id="rId28"/>
          <w:pgSz w:w="12240" w:h="15840"/>
          <w:pgMar w:top="1440" w:right="1440" w:bottom="1440" w:left="1440" w:header="720" w:footer="720" w:gutter="0"/>
          <w:cols w:space="720"/>
          <w:noEndnote/>
          <w:docGrid w:linePitch="254"/>
        </w:sectPr>
      </w:pPr>
    </w:p>
    <w:p w14:paraId="7A9E906E" w14:textId="77777777" w:rsidR="00BF6B07" w:rsidRPr="003560BD" w:rsidRDefault="00BF6B07">
      <w:pPr>
        <w:pStyle w:val="Heading1"/>
        <w:rPr>
          <w:szCs w:val="22"/>
        </w:rPr>
      </w:pPr>
      <w:bookmarkStart w:id="125" w:name="_Toc72788963"/>
      <w:bookmarkStart w:id="126" w:name="_Toc155942596"/>
      <w:r w:rsidRPr="003560BD">
        <w:rPr>
          <w:szCs w:val="22"/>
        </w:rPr>
        <w:lastRenderedPageBreak/>
        <w:t>SECTION V</w:t>
      </w:r>
      <w:bookmarkEnd w:id="118"/>
      <w:bookmarkEnd w:id="125"/>
      <w:bookmarkEnd w:id="126"/>
    </w:p>
    <w:p w14:paraId="3017C472" w14:textId="77777777" w:rsidR="00BF6B07" w:rsidRPr="003560BD" w:rsidRDefault="00BF6B07">
      <w:pPr>
        <w:pStyle w:val="Heading2"/>
        <w:rPr>
          <w:szCs w:val="22"/>
          <w:highlight w:val="yellow"/>
        </w:rPr>
      </w:pPr>
      <w:bookmarkStart w:id="127" w:name="_Toc46889880"/>
      <w:bookmarkStart w:id="128" w:name="_Toc72788964"/>
      <w:bookmarkStart w:id="129" w:name="_Toc155942597"/>
      <w:r w:rsidRPr="003560BD">
        <w:rPr>
          <w:szCs w:val="22"/>
        </w:rPr>
        <w:t>PROPOSAL EXCEPTIONS</w:t>
      </w:r>
      <w:bookmarkEnd w:id="127"/>
      <w:bookmarkEnd w:id="128"/>
      <w:bookmarkEnd w:id="129"/>
      <w:r w:rsidRPr="003560BD">
        <w:rPr>
          <w:szCs w:val="22"/>
        </w:rPr>
        <w:t xml:space="preserve"> </w:t>
      </w:r>
    </w:p>
    <w:p w14:paraId="64AF35CD" w14:textId="77777777" w:rsidR="0039061E" w:rsidRDefault="0039061E" w:rsidP="0039061E">
      <w:pPr>
        <w:pStyle w:val="RFPNormalBody"/>
      </w:pPr>
      <w:bookmarkStart w:id="130" w:name="_Toc49239755"/>
    </w:p>
    <w:p w14:paraId="02A7DCEB" w14:textId="0102D4ED" w:rsidR="0039061E" w:rsidRDefault="0039061E" w:rsidP="0039061E">
      <w:pPr>
        <w:pStyle w:val="RFPNormalBody"/>
      </w:pPr>
      <w:r>
        <w:t>To maintain consistency amongst all Vendors, e</w:t>
      </w:r>
      <w:r w:rsidRPr="0039061E">
        <w:t>xceptions to this RFP</w:t>
      </w:r>
      <w:r>
        <w:t xml:space="preserve">, </w:t>
      </w:r>
      <w:r>
        <w:rPr>
          <w:i/>
          <w:iCs/>
        </w:rPr>
        <w:t xml:space="preserve">Technical Specifications </w:t>
      </w:r>
      <w:r>
        <w:t xml:space="preserve">(Attachment A), and the </w:t>
      </w:r>
      <w:r>
        <w:rPr>
          <w:i/>
          <w:iCs/>
        </w:rPr>
        <w:t xml:space="preserve">PSVC EPL Purchase Agreement </w:t>
      </w:r>
      <w:r>
        <w:t>(Exhibit A)</w:t>
      </w:r>
      <w:r w:rsidRPr="0039061E">
        <w:t xml:space="preserve"> are </w:t>
      </w:r>
      <w:r w:rsidRPr="000D0451">
        <w:rPr>
          <w:u w:val="single"/>
        </w:rPr>
        <w:t>not</w:t>
      </w:r>
      <w:r w:rsidRPr="0039061E">
        <w:t xml:space="preserve"> allowed.</w:t>
      </w:r>
    </w:p>
    <w:p w14:paraId="65ED5DAD" w14:textId="77777777" w:rsidR="0039061E" w:rsidRDefault="0039061E" w:rsidP="000D0451">
      <w:pPr>
        <w:pStyle w:val="RFPNormalBody"/>
      </w:pPr>
    </w:p>
    <w:p w14:paraId="132C259F" w14:textId="0021E12E" w:rsidR="00BF6B07" w:rsidRPr="003C593B" w:rsidRDefault="0039061E" w:rsidP="000D0451">
      <w:pPr>
        <w:pStyle w:val="RFPNormalBody"/>
        <w:rPr>
          <w:b/>
          <w:highlight w:val="yellow"/>
        </w:rPr>
      </w:pPr>
      <w:r w:rsidRPr="0039061E">
        <w:t>If the Vendor does not agree with any item in any section, then the Vendor must e-mail the EPL Team</w:t>
      </w:r>
      <w:r>
        <w:t xml:space="preserve"> </w:t>
      </w:r>
      <w:r w:rsidRPr="0039061E">
        <w:t>with the item(s) in question prior to submitting a response</w:t>
      </w:r>
      <w:proofErr w:type="gramStart"/>
      <w:r w:rsidRPr="0039061E">
        <w:t>.</w:t>
      </w:r>
      <w:r>
        <w:t xml:space="preserve">  </w:t>
      </w:r>
      <w:proofErr w:type="gramEnd"/>
      <w:r>
        <w:t>Please use the e-mail address noted on the Cover of this RFP.</w:t>
      </w:r>
      <w:bookmarkEnd w:id="130"/>
    </w:p>
    <w:p w14:paraId="104E6B7F" w14:textId="77777777" w:rsidR="00BF6B07" w:rsidRPr="003560BD" w:rsidRDefault="00BF6B07" w:rsidP="000D0451">
      <w:pPr>
        <w:pStyle w:val="RFPNormalBody"/>
      </w:pPr>
    </w:p>
    <w:p w14:paraId="2B7EA5DA" w14:textId="77777777" w:rsidR="00BF6B07" w:rsidRPr="003560BD" w:rsidRDefault="00BF6B07">
      <w:pPr>
        <w:sectPr w:rsidR="00BF6B07" w:rsidRPr="003560BD">
          <w:headerReference w:type="default" r:id="rId29"/>
          <w:pgSz w:w="12240" w:h="15840"/>
          <w:pgMar w:top="1440" w:right="1440" w:bottom="1440" w:left="1440" w:header="720" w:footer="720" w:gutter="0"/>
          <w:cols w:space="720"/>
          <w:noEndnote/>
          <w:docGrid w:linePitch="254"/>
        </w:sectPr>
      </w:pPr>
    </w:p>
    <w:p w14:paraId="34AD774F" w14:textId="67691BE4" w:rsidR="00A22801" w:rsidRPr="00F40BDA" w:rsidRDefault="00A22801" w:rsidP="000D0451">
      <w:pPr>
        <w:rPr>
          <w:b/>
        </w:rPr>
        <w:sectPr w:rsidR="00A22801" w:rsidRPr="00F40BDA">
          <w:headerReference w:type="default" r:id="rId30"/>
          <w:type w:val="continuous"/>
          <w:pgSz w:w="12240" w:h="15840" w:code="1"/>
          <w:pgMar w:top="1440" w:right="1440" w:bottom="1440" w:left="1440" w:header="720" w:footer="720" w:gutter="0"/>
          <w:cols w:space="720"/>
          <w:noEndnote/>
          <w:docGrid w:linePitch="254"/>
        </w:sectPr>
      </w:pPr>
    </w:p>
    <w:p w14:paraId="7DC6E6BD" w14:textId="77777777" w:rsidR="00BF6B07" w:rsidRPr="003560BD" w:rsidRDefault="00BF6B07">
      <w:pPr>
        <w:pStyle w:val="Heading1"/>
        <w:rPr>
          <w:szCs w:val="22"/>
        </w:rPr>
      </w:pPr>
      <w:bookmarkStart w:id="133" w:name="_Toc72788965"/>
      <w:bookmarkStart w:id="134" w:name="_Toc155942598"/>
      <w:r w:rsidRPr="003560BD">
        <w:rPr>
          <w:szCs w:val="22"/>
        </w:rPr>
        <w:lastRenderedPageBreak/>
        <w:t>SECTION V</w:t>
      </w:r>
      <w:bookmarkEnd w:id="119"/>
      <w:r w:rsidRPr="003560BD">
        <w:rPr>
          <w:szCs w:val="22"/>
        </w:rPr>
        <w:t>I</w:t>
      </w:r>
      <w:bookmarkEnd w:id="133"/>
      <w:bookmarkEnd w:id="134"/>
    </w:p>
    <w:p w14:paraId="528EE715" w14:textId="77777777" w:rsidR="00BF6B07" w:rsidRPr="003560BD" w:rsidRDefault="00BF6B07">
      <w:pPr>
        <w:pStyle w:val="Heading2"/>
        <w:rPr>
          <w:szCs w:val="22"/>
        </w:rPr>
      </w:pPr>
      <w:bookmarkStart w:id="135" w:name="_Toc72788966"/>
      <w:bookmarkStart w:id="136" w:name="_Toc155942599"/>
      <w:r w:rsidRPr="003560BD">
        <w:rPr>
          <w:szCs w:val="22"/>
        </w:rPr>
        <w:t>RFP QUESTIONNAIRE</w:t>
      </w:r>
      <w:bookmarkEnd w:id="135"/>
      <w:bookmarkEnd w:id="136"/>
    </w:p>
    <w:p w14:paraId="4F43E55F" w14:textId="77777777" w:rsidR="00BF6B07" w:rsidRPr="003560BD" w:rsidRDefault="00BF6B07" w:rsidP="004D339C">
      <w:pPr>
        <w:pStyle w:val="Body"/>
        <w:ind w:left="0"/>
        <w:jc w:val="both"/>
        <w:rPr>
          <w:b/>
          <w:bCs/>
        </w:rPr>
      </w:pPr>
    </w:p>
    <w:p w14:paraId="7AC3580E" w14:textId="77777777" w:rsidR="00BF6B07" w:rsidRPr="003560BD" w:rsidRDefault="00BF6B07" w:rsidP="004D339C">
      <w:pPr>
        <w:jc w:val="both"/>
      </w:pPr>
      <w:bookmarkStart w:id="137" w:name="_Toc49239739"/>
      <w:bookmarkStart w:id="138" w:name="_Hlk152878246"/>
      <w:r w:rsidRPr="003560BD">
        <w:t>Please answer each question or provide the information as requested in this section.</w:t>
      </w:r>
    </w:p>
    <w:p w14:paraId="346EA2ED" w14:textId="77777777" w:rsidR="00CF76F3" w:rsidRPr="009E3392" w:rsidRDefault="00CF76F3" w:rsidP="009E3392">
      <w:pPr>
        <w:pStyle w:val="Level1"/>
        <w:numPr>
          <w:ilvl w:val="0"/>
          <w:numId w:val="16"/>
        </w:numPr>
        <w:jc w:val="both"/>
        <w:rPr>
          <w:b/>
        </w:rPr>
      </w:pPr>
      <w:r w:rsidRPr="009E3392">
        <w:rPr>
          <w:b/>
        </w:rPr>
        <w:t>Web Amendments</w:t>
      </w:r>
    </w:p>
    <w:p w14:paraId="136D28F4" w14:textId="46F061BE" w:rsidR="00CF76F3" w:rsidRPr="001B3D85" w:rsidRDefault="00CF76F3" w:rsidP="00CF76F3">
      <w:pPr>
        <w:widowControl/>
        <w:tabs>
          <w:tab w:val="left" w:pos="720"/>
        </w:tabs>
        <w:spacing w:after="220"/>
        <w:ind w:left="720"/>
        <w:jc w:val="both"/>
      </w:pPr>
      <w:r w:rsidRPr="003560BD">
        <w:t>As stated in Section III</w:t>
      </w:r>
      <w:r w:rsidRPr="001B3D85">
        <w:t xml:space="preserve">, ITS will use the ITS website to post amendments </w:t>
      </w:r>
      <w:r>
        <w:t xml:space="preserve">and FAQs </w:t>
      </w:r>
      <w:r w:rsidRPr="001B3D85">
        <w:t xml:space="preserve">regarding </w:t>
      </w:r>
      <w:r>
        <w:t xml:space="preserve">this </w:t>
      </w:r>
      <w:r w:rsidRPr="001B3D85">
        <w:t>RFP</w:t>
      </w:r>
      <w:proofErr w:type="gramStart"/>
      <w:r w:rsidR="002B2CA8">
        <w:t>.</w:t>
      </w:r>
      <w:r>
        <w:t xml:space="preserve">  </w:t>
      </w:r>
      <w:proofErr w:type="gramEnd"/>
      <w:r>
        <w:t>These documents will be posted on the RFP download page before the initial opening through the last date to respond to the RFP</w:t>
      </w:r>
      <w:proofErr w:type="gramStart"/>
      <w:r>
        <w:t xml:space="preserve">.  </w:t>
      </w:r>
      <w:proofErr w:type="gramEnd"/>
      <w:r>
        <w:t>Below is a link to the “RFPs and Sole Sources Advertised” page:</w:t>
      </w:r>
    </w:p>
    <w:p w14:paraId="5DC8DDB9" w14:textId="2CE66889" w:rsidR="00CF76F3" w:rsidRDefault="00AE1654" w:rsidP="00CF76F3">
      <w:pPr>
        <w:spacing w:after="240"/>
        <w:ind w:left="720"/>
        <w:jc w:val="both"/>
      </w:pPr>
      <w:hyperlink r:id="rId31" w:history="1">
        <w:r w:rsidR="00CF76F3">
          <w:rPr>
            <w:rStyle w:val="Hyperlink"/>
          </w:rPr>
          <w:t>https://www.its.ms.gov/procurement/RFPs_and_sole_sources_advertised</w:t>
        </w:r>
      </w:hyperlink>
    </w:p>
    <w:p w14:paraId="365847D6" w14:textId="299F743E" w:rsidR="00CF76F3" w:rsidRDefault="00CF76F3" w:rsidP="00CF76F3">
      <w:pPr>
        <w:widowControl/>
        <w:tabs>
          <w:tab w:val="left" w:pos="720"/>
        </w:tabs>
        <w:spacing w:before="240" w:after="240"/>
        <w:ind w:left="720"/>
        <w:jc w:val="both"/>
        <w:rPr>
          <w:color w:val="000000"/>
        </w:rPr>
      </w:pPr>
      <w:r w:rsidRPr="001B3D85">
        <w:rPr>
          <w:bCs/>
        </w:rPr>
        <w:t>Does the Vendor certify that they have reviewed a copy of the ITS amendments</w:t>
      </w:r>
      <w:r>
        <w:rPr>
          <w:bCs/>
        </w:rPr>
        <w:t xml:space="preserve"> and FA</w:t>
      </w:r>
      <w:r w:rsidR="00DA1D75">
        <w:rPr>
          <w:bCs/>
        </w:rPr>
        <w:t>Q</w:t>
      </w:r>
      <w:r>
        <w:rPr>
          <w:bCs/>
        </w:rPr>
        <w:t>s</w:t>
      </w:r>
      <w:r w:rsidRPr="003560BD">
        <w:t xml:space="preserve"> for </w:t>
      </w:r>
      <w:r>
        <w:t xml:space="preserve">this </w:t>
      </w:r>
      <w:r w:rsidRPr="003560BD">
        <w:t>RFP as above stated</w:t>
      </w:r>
      <w:proofErr w:type="gramStart"/>
      <w:r w:rsidRPr="003560BD">
        <w:t>?</w:t>
      </w:r>
      <w:r>
        <w:rPr>
          <w:color w:val="000000"/>
        </w:rPr>
        <w:t xml:space="preserve">  </w:t>
      </w:r>
      <w:proofErr w:type="gramEnd"/>
      <w:r>
        <w:rPr>
          <w:color w:val="000000"/>
        </w:rPr>
        <w:t>Provide this certification by noting the posting date of the most current amendment (not FAQ)</w:t>
      </w:r>
      <w:proofErr w:type="gramStart"/>
      <w:r>
        <w:rPr>
          <w:color w:val="000000"/>
        </w:rPr>
        <w:t xml:space="preserve">.  </w:t>
      </w:r>
      <w:proofErr w:type="gramEnd"/>
      <w:r>
        <w:rPr>
          <w:color w:val="000000"/>
        </w:rPr>
        <w:t>If no amendment has been posted, respond with “NONE”.</w:t>
      </w:r>
    </w:p>
    <w:p w14:paraId="2F02CE0D" w14:textId="56673024" w:rsidR="00CF76F3" w:rsidRPr="009E3392" w:rsidRDefault="00CF76F3" w:rsidP="00CF76F3">
      <w:pPr>
        <w:widowControl/>
        <w:tabs>
          <w:tab w:val="left" w:pos="720"/>
        </w:tabs>
        <w:spacing w:before="240" w:after="240"/>
        <w:ind w:left="720"/>
        <w:jc w:val="both"/>
        <w:rPr>
          <w:color w:val="000000"/>
          <w:u w:val="single"/>
        </w:rPr>
      </w:pPr>
      <w:r w:rsidRPr="009E3392">
        <w:rPr>
          <w:bCs/>
          <w:color w:val="FF0000"/>
        </w:rPr>
        <w:t>Vendor Response</w:t>
      </w:r>
      <w:r>
        <w:rPr>
          <w:bCs/>
        </w:rPr>
        <w:t>:</w:t>
      </w:r>
      <w:r>
        <w:rPr>
          <w:color w:val="000000"/>
        </w:rPr>
        <w:t xml:space="preserve">  </w:t>
      </w:r>
      <w:r>
        <w:rPr>
          <w:color w:val="000000"/>
          <w:u w:val="single"/>
        </w:rPr>
        <w:tab/>
      </w:r>
      <w:r>
        <w:rPr>
          <w:color w:val="000000"/>
          <w:u w:val="single"/>
        </w:rPr>
        <w:tab/>
      </w:r>
      <w:r>
        <w:rPr>
          <w:color w:val="000000"/>
          <w:u w:val="single"/>
        </w:rPr>
        <w:tab/>
      </w:r>
      <w:r>
        <w:rPr>
          <w:color w:val="000000"/>
          <w:u w:val="single"/>
        </w:rPr>
        <w:tab/>
      </w:r>
    </w:p>
    <w:p w14:paraId="16742F3D" w14:textId="42EDADD7" w:rsidR="00CF76F3" w:rsidRDefault="00CF76F3" w:rsidP="00CF76F3">
      <w:pPr>
        <w:pStyle w:val="Level1"/>
        <w:numPr>
          <w:ilvl w:val="0"/>
          <w:numId w:val="16"/>
        </w:numPr>
        <w:jc w:val="both"/>
        <w:rPr>
          <w:b/>
        </w:rPr>
      </w:pPr>
      <w:r>
        <w:rPr>
          <w:b/>
        </w:rPr>
        <w:t>Vendor Registration Number</w:t>
      </w:r>
    </w:p>
    <w:p w14:paraId="306AFC1F" w14:textId="3AF76DA8" w:rsidR="00CF76F3" w:rsidRDefault="00CF76F3" w:rsidP="00CF76F3">
      <w:pPr>
        <w:pStyle w:val="Level1"/>
        <w:numPr>
          <w:ilvl w:val="0"/>
          <w:numId w:val="0"/>
        </w:numPr>
        <w:spacing w:before="0"/>
        <w:ind w:left="720"/>
        <w:jc w:val="both"/>
        <w:rPr>
          <w:bCs/>
        </w:rPr>
      </w:pPr>
      <w:r>
        <w:rPr>
          <w:bCs/>
        </w:rPr>
        <w:t>Below are the directions to register for the P</w:t>
      </w:r>
      <w:r w:rsidR="002B2CA8">
        <w:rPr>
          <w:bCs/>
        </w:rPr>
        <w:t>S</w:t>
      </w:r>
      <w:r>
        <w:rPr>
          <w:bCs/>
        </w:rPr>
        <w:t>VC EPL RFP</w:t>
      </w:r>
      <w:proofErr w:type="gramStart"/>
      <w:r>
        <w:rPr>
          <w:bCs/>
        </w:rPr>
        <w:t xml:space="preserve">.  </w:t>
      </w:r>
      <w:proofErr w:type="gramEnd"/>
      <w:r>
        <w:rPr>
          <w:bCs/>
        </w:rPr>
        <w:t>Your response will not be validated without the registration number.</w:t>
      </w:r>
    </w:p>
    <w:p w14:paraId="089356D6" w14:textId="21A60092" w:rsidR="00CF76F3" w:rsidRDefault="00CF76F3" w:rsidP="00CC3BBF">
      <w:pPr>
        <w:pStyle w:val="RFPLevel2"/>
      </w:pPr>
      <w:r>
        <w:t>ITS is charging a fee for Vendors to participate in the EPL RFP process</w:t>
      </w:r>
      <w:proofErr w:type="gramStart"/>
      <w:r>
        <w:t xml:space="preserve">.  </w:t>
      </w:r>
      <w:proofErr w:type="gramEnd"/>
      <w:r>
        <w:t>This fee will cover the cost of validating and processing the Vendor’s RFP response</w:t>
      </w:r>
      <w:proofErr w:type="gramStart"/>
      <w:r>
        <w:t xml:space="preserve">.  </w:t>
      </w:r>
      <w:proofErr w:type="gramEnd"/>
      <w:r>
        <w:t>ITS has partnered with a third-party vendor to develop and maintain a registration application.</w:t>
      </w:r>
    </w:p>
    <w:p w14:paraId="36D3A3FE" w14:textId="21BC5608" w:rsidR="00CF76F3" w:rsidRDefault="00CF76F3" w:rsidP="00CC3BBF">
      <w:pPr>
        <w:pStyle w:val="RFPLevel2"/>
      </w:pPr>
      <w:r>
        <w:t>The Vendor will pay a proposal processing fee of $150.00 plus associated eGovernment fees for the RFP response</w:t>
      </w:r>
      <w:proofErr w:type="gramStart"/>
      <w:r>
        <w:t xml:space="preserve">.  </w:t>
      </w:r>
      <w:proofErr w:type="gramEnd"/>
      <w:r>
        <w:t>The Vendor will have two payment options</w:t>
      </w:r>
      <w:proofErr w:type="gramStart"/>
      <w:r>
        <w:t xml:space="preserve">.  </w:t>
      </w:r>
      <w:proofErr w:type="gramEnd"/>
      <w:r>
        <w:t>Associated total charges are outlined below.</w:t>
      </w:r>
    </w:p>
    <w:p w14:paraId="7DE1F06F" w14:textId="7D7F7564" w:rsidR="00CF76F3" w:rsidRDefault="00CF76F3" w:rsidP="00CF76F3">
      <w:pPr>
        <w:pStyle w:val="RFPLevel3"/>
      </w:pPr>
      <w:r>
        <w:t>$155.34 for each credit card transaction (VISA, MasterCard, American Express, or Discover)</w:t>
      </w:r>
    </w:p>
    <w:p w14:paraId="6EC8D974" w14:textId="3019F7AD" w:rsidR="00CF76F3" w:rsidRDefault="00CF76F3" w:rsidP="00CF76F3">
      <w:pPr>
        <w:pStyle w:val="RFPLevel3"/>
      </w:pPr>
      <w:r>
        <w:t>$151.25 for each ACH/</w:t>
      </w:r>
      <w:proofErr w:type="spellStart"/>
      <w:r>
        <w:t>eCheck</w:t>
      </w:r>
      <w:proofErr w:type="spellEnd"/>
      <w:r>
        <w:t xml:space="preserve"> transaction</w:t>
      </w:r>
    </w:p>
    <w:p w14:paraId="6650B59E" w14:textId="3044E09C" w:rsidR="00CF76F3" w:rsidRDefault="00CF76F3" w:rsidP="00CC3BBF">
      <w:pPr>
        <w:pStyle w:val="Level2"/>
      </w:pPr>
      <w:r>
        <w:t>Provided below is an outline of the steps for the registration process</w:t>
      </w:r>
      <w:r w:rsidR="008B6C40">
        <w:t>.</w:t>
      </w:r>
    </w:p>
    <w:p w14:paraId="60FE668C" w14:textId="1675864D" w:rsidR="008B6C40" w:rsidRDefault="008B6C40" w:rsidP="008B6C40">
      <w:pPr>
        <w:pStyle w:val="RFPLevel3"/>
      </w:pPr>
      <w:r>
        <w:t xml:space="preserve">Go to the EPL RFP Vendor Registration application located at the following address:  </w:t>
      </w:r>
      <w:hyperlink r:id="rId32" w:history="1">
        <w:r w:rsidRPr="00DE1D5A">
          <w:rPr>
            <w:rStyle w:val="Hyperlink"/>
          </w:rPr>
          <w:t>https://www.ms.gov/its/epl_registration/</w:t>
        </w:r>
      </w:hyperlink>
      <w:r>
        <w:t xml:space="preserve"> </w:t>
      </w:r>
    </w:p>
    <w:p w14:paraId="186D470B" w14:textId="73F9F5AD" w:rsidR="008B6C40" w:rsidRDefault="008B6C40" w:rsidP="008B6C40">
      <w:pPr>
        <w:pStyle w:val="RFPLevel3"/>
      </w:pPr>
      <w:r>
        <w:t>The Vendor will be prompted to provide contact information.</w:t>
      </w:r>
    </w:p>
    <w:p w14:paraId="0F57A431" w14:textId="0F2288C5" w:rsidR="008B6C40" w:rsidRDefault="008B6C40" w:rsidP="008B6C40">
      <w:pPr>
        <w:pStyle w:val="RFPLevel3"/>
      </w:pPr>
      <w:r>
        <w:t xml:space="preserve">The Vendor will be directed to a “disclaimer” </w:t>
      </w:r>
      <w:proofErr w:type="gramStart"/>
      <w:r>
        <w:t>page, once</w:t>
      </w:r>
      <w:proofErr w:type="gramEnd"/>
      <w:r>
        <w:t xml:space="preserve"> all contact information has been successfully provided.  The following message will be displayed.</w:t>
      </w:r>
    </w:p>
    <w:p w14:paraId="0E2F27E9" w14:textId="72F3E94A" w:rsidR="008B6C40" w:rsidRDefault="008B6C40" w:rsidP="008B6C40">
      <w:pPr>
        <w:pStyle w:val="RFPLevel3"/>
        <w:numPr>
          <w:ilvl w:val="0"/>
          <w:numId w:val="0"/>
        </w:numPr>
        <w:ind w:left="2340"/>
      </w:pPr>
      <w:r>
        <w:rPr>
          <w:i/>
          <w:iCs/>
        </w:rPr>
        <w:lastRenderedPageBreak/>
        <w:t>“In order to make payment and complete your registration, you will be redirected to the Mississippi Enterprise Payment System</w:t>
      </w:r>
      <w:proofErr w:type="gramStart"/>
      <w:r>
        <w:rPr>
          <w:i/>
          <w:iCs/>
        </w:rPr>
        <w:t xml:space="preserve">.  </w:t>
      </w:r>
      <w:proofErr w:type="gramEnd"/>
      <w:r>
        <w:rPr>
          <w:i/>
          <w:iCs/>
        </w:rPr>
        <w:t>You will be guided through the payment process and then be returned here to receive your payment confirmation and any additional requirements that may apply</w:t>
      </w:r>
      <w:proofErr w:type="gramStart"/>
      <w:r>
        <w:rPr>
          <w:i/>
          <w:iCs/>
        </w:rPr>
        <w:t xml:space="preserve">.  </w:t>
      </w:r>
      <w:proofErr w:type="gramEnd"/>
      <w:r>
        <w:rPr>
          <w:i/>
          <w:iCs/>
        </w:rPr>
        <w:t>By using this payment system, you attest that you are the account holder or have the written authority to use said account for the purpose of completing the financial obligations and that sufficient funds are available.”</w:t>
      </w:r>
    </w:p>
    <w:p w14:paraId="616397E4" w14:textId="1397DEED" w:rsidR="008B6C40" w:rsidRDefault="008B6C40" w:rsidP="008B6C40">
      <w:pPr>
        <w:pStyle w:val="RFPLevel3"/>
      </w:pPr>
      <w:r>
        <w:t>Next, the Vendor will be sent to the common checkout page (CCP)</w:t>
      </w:r>
      <w:proofErr w:type="gramStart"/>
      <w:r>
        <w:t xml:space="preserve">.  </w:t>
      </w:r>
      <w:proofErr w:type="gramEnd"/>
      <w:r>
        <w:t>A “Transaction Summary” will be displayed, the Vendor will be prompted to select their method of payment (credit/ACH), and then complete the payment process.</w:t>
      </w:r>
    </w:p>
    <w:p w14:paraId="202B5676" w14:textId="565387DE" w:rsidR="008B6C40" w:rsidRDefault="008B6C40" w:rsidP="008B6C40">
      <w:pPr>
        <w:pStyle w:val="RFPLevel3"/>
      </w:pPr>
      <w:r>
        <w:t>After the payment has been successfully transmitted, a receipt confirmation will be generated for the Vendor’s records</w:t>
      </w:r>
      <w:proofErr w:type="gramStart"/>
      <w:r>
        <w:t xml:space="preserve">.  </w:t>
      </w:r>
      <w:proofErr w:type="gramEnd"/>
      <w:r>
        <w:t>This receipt will also be e-mailed to the Vendor at the e-mail address provided in the CCP.</w:t>
      </w:r>
    </w:p>
    <w:p w14:paraId="21E8AD27" w14:textId="7F0F3885" w:rsidR="008B6C40" w:rsidRDefault="008B6C40" w:rsidP="008B6C40">
      <w:pPr>
        <w:pStyle w:val="RFPLevel3"/>
      </w:pPr>
      <w:r>
        <w:t>The Vendor’s registration number will be listed on the “receipt” page</w:t>
      </w:r>
      <w:proofErr w:type="gramStart"/>
      <w:r>
        <w:t xml:space="preserve">.  </w:t>
      </w:r>
      <w:proofErr w:type="gramEnd"/>
      <w:r>
        <w:t>It will be in the following format</w:t>
      </w:r>
      <w:proofErr w:type="gramStart"/>
      <w:r>
        <w:t>:  “</w:t>
      </w:r>
      <w:proofErr w:type="gramEnd"/>
      <w:r>
        <w:t>4599-###”.</w:t>
      </w:r>
    </w:p>
    <w:p w14:paraId="55CBDD5C" w14:textId="735BE6FF" w:rsidR="00522C9F" w:rsidRDefault="00522C9F" w:rsidP="00CC3BBF">
      <w:pPr>
        <w:pStyle w:val="Level2"/>
      </w:pPr>
      <w:r>
        <w:t>It is the Vendor’s responsibility to check if their company has already registered</w:t>
      </w:r>
      <w:proofErr w:type="gramStart"/>
      <w:r>
        <w:t xml:space="preserve">.  </w:t>
      </w:r>
      <w:proofErr w:type="gramEnd"/>
      <w:r>
        <w:t>ITS is not responsible for duplicate payments.</w:t>
      </w:r>
    </w:p>
    <w:p w14:paraId="4EB48E29" w14:textId="18CE4BE4" w:rsidR="00522C9F" w:rsidRDefault="00522C9F" w:rsidP="00CC3BBF">
      <w:pPr>
        <w:pStyle w:val="Level2"/>
      </w:pPr>
      <w:r>
        <w:t>The registration fee is non-refundable</w:t>
      </w:r>
      <w:proofErr w:type="gramStart"/>
      <w:r>
        <w:t xml:space="preserve">.  </w:t>
      </w:r>
      <w:proofErr w:type="gramEnd"/>
      <w:r>
        <w:t xml:space="preserve">No refunds will be issued if a </w:t>
      </w:r>
      <w:proofErr w:type="gramStart"/>
      <w:r>
        <w:t>Vendor</w:t>
      </w:r>
      <w:proofErr w:type="gramEnd"/>
      <w:r>
        <w:t xml:space="preserve"> registers but does not submit their response.</w:t>
      </w:r>
    </w:p>
    <w:p w14:paraId="509A25B9" w14:textId="77777777" w:rsidR="00811256" w:rsidRDefault="00811256" w:rsidP="00811256">
      <w:pPr>
        <w:pStyle w:val="RFPNormalBody"/>
      </w:pPr>
    </w:p>
    <w:p w14:paraId="1FD53A8F" w14:textId="15E36B5A" w:rsidR="00C5166E" w:rsidRPr="009E3392" w:rsidRDefault="00C5166E" w:rsidP="009E3392">
      <w:pPr>
        <w:pStyle w:val="RFPNormalBody"/>
        <w:ind w:left="1440"/>
        <w:rPr>
          <w:u w:val="single"/>
        </w:rPr>
      </w:pPr>
      <w:r w:rsidRPr="009E3392">
        <w:rPr>
          <w:color w:val="FF0000"/>
        </w:rPr>
        <w:t>Vendor’s Registration Number for PSVC EPL RFP No. 4599</w:t>
      </w:r>
      <w:r>
        <w:t xml:space="preserve">:  </w:t>
      </w:r>
      <w:r>
        <w:rPr>
          <w:u w:val="single"/>
        </w:rPr>
        <w:tab/>
      </w:r>
      <w:r>
        <w:rPr>
          <w:u w:val="single"/>
        </w:rPr>
        <w:tab/>
      </w:r>
      <w:r>
        <w:rPr>
          <w:u w:val="single"/>
        </w:rPr>
        <w:tab/>
      </w:r>
    </w:p>
    <w:p w14:paraId="33161C87" w14:textId="0A8226BE" w:rsidR="00BF6B07" w:rsidRPr="003560BD" w:rsidRDefault="007A35CA" w:rsidP="009E3392">
      <w:pPr>
        <w:pStyle w:val="Level1"/>
        <w:numPr>
          <w:ilvl w:val="0"/>
          <w:numId w:val="16"/>
        </w:numPr>
        <w:jc w:val="both"/>
      </w:pPr>
      <w:r w:rsidRPr="009E3392">
        <w:rPr>
          <w:b/>
          <w:bCs/>
        </w:rPr>
        <w:t xml:space="preserve">Mississippi’s Accountability System for Government Information and Collaboration (MAGIC) </w:t>
      </w:r>
      <w:r w:rsidR="00BF6B07" w:rsidRPr="009E3392">
        <w:rPr>
          <w:b/>
          <w:bCs/>
        </w:rPr>
        <w:t>Information for State of Mississippi Vendor File</w:t>
      </w:r>
      <w:bookmarkEnd w:id="137"/>
    </w:p>
    <w:p w14:paraId="7251423A" w14:textId="77777777" w:rsidR="00A73A46" w:rsidRPr="00564B76" w:rsidRDefault="007A35CA" w:rsidP="00CC3BBF">
      <w:pPr>
        <w:pStyle w:val="Level2"/>
        <w:rPr>
          <w:u w:val="single"/>
        </w:rPr>
      </w:pPr>
      <w:bookmarkStart w:id="139" w:name="_Toc49239740"/>
      <w:r w:rsidRPr="002C553F">
        <w:rPr>
          <w:b/>
          <w:bCs/>
        </w:rPr>
        <w:t xml:space="preserve">MAGIC </w:t>
      </w:r>
      <w:r w:rsidR="00BF6B07" w:rsidRPr="002C553F">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3266AD72" w14:textId="032D0597" w:rsidR="00EC45D1" w:rsidRPr="00BC73AB" w:rsidRDefault="00AE1654" w:rsidP="00EC45D1">
      <w:pPr>
        <w:spacing w:before="240"/>
        <w:ind w:left="1440"/>
        <w:jc w:val="both"/>
        <w:rPr>
          <w:color w:val="1F497D"/>
        </w:rPr>
      </w:pPr>
      <w:hyperlink r:id="rId33" w:history="1">
        <w:r w:rsidR="00DD1168">
          <w:rPr>
            <w:rStyle w:val="Hyperlink"/>
          </w:rPr>
          <w:t>https://www.dfa.ms.gov/vendors</w:t>
        </w:r>
      </w:hyperlink>
    </w:p>
    <w:p w14:paraId="2818CA5A" w14:textId="77777777" w:rsidR="00C75C24" w:rsidRDefault="00282312" w:rsidP="00CC3BBF">
      <w:pPr>
        <w:pStyle w:val="Level2"/>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5A17B3AA" w14:textId="77777777" w:rsidR="00B000F1" w:rsidRPr="00B000F1" w:rsidRDefault="00682E9E" w:rsidP="00CC3BBF">
      <w:pPr>
        <w:pStyle w:val="Level2"/>
        <w:numPr>
          <w:ilvl w:val="0"/>
          <w:numId w:val="0"/>
        </w:numPr>
        <w:ind w:left="144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40" w:name="_Toc49239741"/>
      <w:bookmarkEnd w:id="139"/>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4F598118" w14:textId="77777777" w:rsidTr="00B000F1">
        <w:tc>
          <w:tcPr>
            <w:tcW w:w="2965" w:type="dxa"/>
          </w:tcPr>
          <w:p w14:paraId="5A5459D9" w14:textId="77777777" w:rsidR="00B000F1" w:rsidRPr="00B000F1" w:rsidRDefault="00B000F1" w:rsidP="00EC45D1">
            <w:pPr>
              <w:pStyle w:val="Level1"/>
              <w:numPr>
                <w:ilvl w:val="0"/>
                <w:numId w:val="0"/>
              </w:numPr>
              <w:ind w:right="-24"/>
              <w:jc w:val="right"/>
            </w:pPr>
            <w:r w:rsidRPr="009E3392">
              <w:rPr>
                <w:color w:val="FF0000"/>
              </w:rPr>
              <w:t>MAGIC Vendor Code</w:t>
            </w:r>
            <w:r w:rsidRPr="00B000F1">
              <w:t>:</w:t>
            </w:r>
          </w:p>
        </w:tc>
        <w:tc>
          <w:tcPr>
            <w:tcW w:w="3425" w:type="dxa"/>
            <w:tcBorders>
              <w:bottom w:val="single" w:sz="4" w:space="0" w:color="auto"/>
            </w:tcBorders>
          </w:tcPr>
          <w:p w14:paraId="7107B28B" w14:textId="77777777" w:rsidR="00B000F1" w:rsidRPr="00B000F1" w:rsidRDefault="00B000F1" w:rsidP="00EC45D1">
            <w:pPr>
              <w:pStyle w:val="Level1"/>
              <w:numPr>
                <w:ilvl w:val="0"/>
                <w:numId w:val="0"/>
              </w:numPr>
              <w:ind w:left="720" w:hanging="720"/>
              <w:jc w:val="both"/>
            </w:pPr>
          </w:p>
        </w:tc>
      </w:tr>
    </w:tbl>
    <w:p w14:paraId="37BA66A3" w14:textId="77777777" w:rsidR="00682E9E" w:rsidRDefault="00BF6B07" w:rsidP="00CC3BBF">
      <w:pPr>
        <w:pStyle w:val="Level2"/>
      </w:pPr>
      <w:bookmarkStart w:id="141" w:name="_Toc49239742"/>
      <w:bookmarkEnd w:id="140"/>
      <w:r w:rsidRPr="002C553F">
        <w:rPr>
          <w:b/>
          <w:bCs/>
        </w:rPr>
        <w:t>Vendor Self-Certification Form:</w:t>
      </w:r>
      <w:r w:rsidRPr="003560BD">
        <w:t xml:space="preserve"> The State of Mississippi, </w:t>
      </w:r>
      <w:proofErr w:type="gramStart"/>
      <w:r w:rsidRPr="003560BD">
        <w:t>in an effort to</w:t>
      </w:r>
      <w:proofErr w:type="gramEnd"/>
      <w:r w:rsidRPr="003560BD">
        <w:t xml:space="preserve"> capture participation by minority Vendors, asks that each Vendor review the State of Mississippi Minority Vendor Self Certification Form. </w:t>
      </w:r>
      <w:r w:rsidR="00AC2BEB">
        <w:t xml:space="preserve"> </w:t>
      </w:r>
      <w:r w:rsidRPr="003560BD">
        <w:t xml:space="preserve">This information is for </w:t>
      </w:r>
      <w:r w:rsidRPr="003560BD">
        <w:lastRenderedPageBreak/>
        <w:t xml:space="preserve">tracking/reporting purposes </w:t>
      </w:r>
      <w:r w:rsidR="00892DBD" w:rsidRPr="003560BD">
        <w:t>only and</w:t>
      </w:r>
      <w:r w:rsidRPr="003560BD">
        <w:t xml:space="preserve"> will not be used in determining which Vendor will be chosen for the project</w:t>
      </w:r>
      <w:proofErr w:type="gramStart"/>
      <w:r w:rsidRPr="003560BD">
        <w:t xml:space="preserve">.  </w:t>
      </w:r>
      <w:proofErr w:type="gramEnd"/>
      <w:r w:rsidRPr="003560BD">
        <w:t>Any Vendor who can claim status as a Minority Business Enterprise or a Woman Business Enterprise in accordance with the definitions on this form and who has not previously submitted a form to the State of Mississippi should submit the completed form with the proposal</w:t>
      </w:r>
      <w:proofErr w:type="gramStart"/>
      <w:r w:rsidRPr="003560BD">
        <w:t xml:space="preserve">. </w:t>
      </w:r>
      <w:r w:rsidR="00AC2BEB">
        <w:t xml:space="preserve"> </w:t>
      </w:r>
      <w:proofErr w:type="gramEnd"/>
      <w:r w:rsidRPr="003560BD">
        <w:t xml:space="preserve">A copy of the Minority Vendor Self-Certification Form can be obtained at: </w:t>
      </w:r>
    </w:p>
    <w:p w14:paraId="05004ACB" w14:textId="2DB5A56E" w:rsidR="000B162F" w:rsidRPr="00922794" w:rsidRDefault="00AE1654" w:rsidP="00CC3BBF">
      <w:pPr>
        <w:pStyle w:val="Level2"/>
        <w:numPr>
          <w:ilvl w:val="0"/>
          <w:numId w:val="0"/>
        </w:numPr>
        <w:ind w:left="1440"/>
      </w:pPr>
      <w:hyperlink r:id="rId34" w:history="1">
        <w:r w:rsidR="00444FD0" w:rsidRPr="00472E7E">
          <w:rPr>
            <w:rStyle w:val="Hyperlink"/>
          </w:rPr>
          <w:t>https://mississippi.org/services/minority/</w:t>
        </w:r>
      </w:hyperlink>
    </w:p>
    <w:p w14:paraId="7741FD79" w14:textId="683FFF62" w:rsidR="00844533" w:rsidRDefault="00BF6B07" w:rsidP="00CC3BBF">
      <w:pPr>
        <w:pStyle w:val="Level2"/>
        <w:numPr>
          <w:ilvl w:val="0"/>
          <w:numId w:val="0"/>
        </w:numPr>
        <w:ind w:left="1440"/>
      </w:pPr>
      <w:r w:rsidRPr="003560BD">
        <w:t>Please direct any questions about minority certification in Mississippi to the Minority Business Enterprise Division of the Mississippi Development Authority by telephone at (601) 359-344</w:t>
      </w:r>
      <w:r w:rsidR="00B32F21">
        <w:t>8</w:t>
      </w:r>
      <w:r w:rsidRPr="003560BD">
        <w:t xml:space="preserve"> or via email at </w:t>
      </w:r>
      <w:hyperlink r:id="rId35" w:history="1">
        <w:r w:rsidRPr="003560BD">
          <w:rPr>
            <w:rStyle w:val="Hyperlink"/>
          </w:rPr>
          <w:t>minority@mississippi.org</w:t>
        </w:r>
      </w:hyperlink>
      <w:r w:rsidRPr="003560BD">
        <w:t>.</w:t>
      </w:r>
      <w:bookmarkEnd w:id="141"/>
      <w:r w:rsidRPr="003560BD">
        <w:br/>
      </w:r>
      <w:r w:rsidRPr="003560BD">
        <w:br/>
      </w:r>
      <w:r w:rsidR="00844533" w:rsidRPr="009E3392">
        <w:rPr>
          <w:color w:val="FF0000"/>
        </w:rPr>
        <w:t xml:space="preserve">If Vendor is claiming status as a Minority Business Enterprise or Woman Business Enterprise, the Vendor must include a copy of their </w:t>
      </w:r>
      <w:r w:rsidRPr="009E3392">
        <w:rPr>
          <w:color w:val="FF0000"/>
        </w:rPr>
        <w:t>Minority Vendor Self-Certification Form</w:t>
      </w:r>
      <w:r w:rsidR="0036050C" w:rsidRPr="009E3392">
        <w:rPr>
          <w:color w:val="FF0000"/>
        </w:rPr>
        <w:t xml:space="preserve"> with their RFP response.</w:t>
      </w:r>
    </w:p>
    <w:p w14:paraId="39A5FFD9" w14:textId="77777777" w:rsidR="00BF6B07" w:rsidRPr="003560BD" w:rsidRDefault="00BF6B07" w:rsidP="00BF6B07">
      <w:pPr>
        <w:pStyle w:val="Level1"/>
        <w:jc w:val="both"/>
        <w:rPr>
          <w:color w:val="000000"/>
        </w:rPr>
      </w:pPr>
      <w:bookmarkStart w:id="142" w:name="_Toc49239745"/>
      <w:r w:rsidRPr="003560BD">
        <w:rPr>
          <w:b/>
          <w:bCs/>
        </w:rPr>
        <w:t>Certification of Authority to Se</w:t>
      </w:r>
      <w:r w:rsidR="000F3BFE">
        <w:rPr>
          <w:b/>
          <w:bCs/>
        </w:rPr>
        <w:t>ll</w:t>
      </w:r>
    </w:p>
    <w:p w14:paraId="3054E919" w14:textId="039551E1" w:rsidR="00EB2C54" w:rsidRPr="009E3392" w:rsidRDefault="003806BE" w:rsidP="00CC3BBF">
      <w:pPr>
        <w:pStyle w:val="RFPLevel2"/>
        <w:rPr>
          <w:rStyle w:val="ui-provider"/>
          <w:color w:val="000000"/>
        </w:rPr>
      </w:pPr>
      <w:r>
        <w:rPr>
          <w:rStyle w:val="ui-provider"/>
        </w:rPr>
        <w:t>Vendors are required to register with the Office of the Secretary of State of the State of Mississippi</w:t>
      </w:r>
      <w:proofErr w:type="gramStart"/>
      <w:r>
        <w:rPr>
          <w:rStyle w:val="ui-provider"/>
        </w:rPr>
        <w:t xml:space="preserve">.  </w:t>
      </w:r>
      <w:proofErr w:type="gramEnd"/>
      <w:r>
        <w:rPr>
          <w:rStyle w:val="ui-provider"/>
        </w:rPr>
        <w:t>Vendors must provide their Business ID and current standing</w:t>
      </w:r>
      <w:proofErr w:type="gramStart"/>
      <w:r>
        <w:rPr>
          <w:rStyle w:val="ui-provider"/>
        </w:rPr>
        <w:t xml:space="preserve">.  </w:t>
      </w:r>
      <w:proofErr w:type="gramEnd"/>
      <w:r>
        <w:rPr>
          <w:rStyle w:val="ui-provider"/>
        </w:rPr>
        <w:t>Vendors who have a status other than good standing may have their response to this RFP disqualified.</w:t>
      </w:r>
    </w:p>
    <w:p w14:paraId="2E965DC6" w14:textId="2854AF88" w:rsidR="003806BE" w:rsidRDefault="003806BE" w:rsidP="00CC3BBF">
      <w:pPr>
        <w:pStyle w:val="RFPLevel2"/>
        <w:numPr>
          <w:ilvl w:val="0"/>
          <w:numId w:val="0"/>
        </w:numPr>
        <w:ind w:left="1440"/>
        <w:rPr>
          <w:rStyle w:val="ui-provider"/>
          <w:u w:val="single"/>
        </w:rPr>
      </w:pPr>
      <w:r w:rsidRPr="009E3392">
        <w:rPr>
          <w:rStyle w:val="ui-provider"/>
          <w:color w:val="FF0000"/>
        </w:rPr>
        <w:t>Business ID</w:t>
      </w:r>
      <w:r>
        <w:rPr>
          <w:rStyle w:val="ui-provider"/>
        </w:rPr>
        <w:t>:</w:t>
      </w:r>
      <w:r>
        <w:rPr>
          <w:rStyle w:val="ui-provider"/>
          <w:u w:val="single"/>
        </w:rPr>
        <w:tab/>
      </w:r>
      <w:r>
        <w:rPr>
          <w:rStyle w:val="ui-provider"/>
          <w:u w:val="single"/>
        </w:rPr>
        <w:tab/>
      </w:r>
      <w:r>
        <w:rPr>
          <w:rStyle w:val="ui-provider"/>
          <w:u w:val="single"/>
        </w:rPr>
        <w:tab/>
      </w:r>
      <w:r>
        <w:rPr>
          <w:rStyle w:val="ui-provider"/>
          <w:u w:val="single"/>
        </w:rPr>
        <w:tab/>
      </w:r>
      <w:r>
        <w:rPr>
          <w:rStyle w:val="ui-provider"/>
          <w:u w:val="single"/>
        </w:rPr>
        <w:tab/>
      </w:r>
    </w:p>
    <w:p w14:paraId="16F2D299" w14:textId="7F02C2F4" w:rsidR="003806BE" w:rsidRPr="003806BE" w:rsidRDefault="003806BE" w:rsidP="00CC3BBF">
      <w:pPr>
        <w:pStyle w:val="RFPLevel2"/>
        <w:numPr>
          <w:ilvl w:val="0"/>
          <w:numId w:val="0"/>
        </w:numPr>
        <w:ind w:left="1440"/>
        <w:rPr>
          <w:rStyle w:val="ui-provider"/>
          <w:color w:val="000000"/>
        </w:rPr>
      </w:pPr>
      <w:r w:rsidRPr="009E3392">
        <w:rPr>
          <w:rStyle w:val="ui-provider"/>
          <w:color w:val="FF0000"/>
        </w:rPr>
        <w:t>SoS Status</w:t>
      </w:r>
      <w:r w:rsidRPr="009E3392">
        <w:rPr>
          <w:rStyle w:val="ui-provider"/>
        </w:rPr>
        <w:t>:</w:t>
      </w:r>
      <w:r w:rsidRPr="003806BE">
        <w:rPr>
          <w:rStyle w:val="ui-provider"/>
          <w:u w:val="single"/>
        </w:rPr>
        <w:tab/>
      </w:r>
      <w:r w:rsidRPr="003806BE">
        <w:rPr>
          <w:rStyle w:val="ui-provider"/>
          <w:u w:val="single"/>
        </w:rPr>
        <w:tab/>
      </w:r>
      <w:r w:rsidRPr="003806BE">
        <w:rPr>
          <w:rStyle w:val="ui-provider"/>
          <w:u w:val="single"/>
        </w:rPr>
        <w:tab/>
      </w:r>
      <w:r w:rsidRPr="003806BE">
        <w:rPr>
          <w:rStyle w:val="ui-provider"/>
          <w:u w:val="single"/>
        </w:rPr>
        <w:tab/>
      </w:r>
      <w:r w:rsidRPr="003806BE">
        <w:rPr>
          <w:rStyle w:val="ui-provider"/>
          <w:u w:val="single"/>
        </w:rPr>
        <w:tab/>
      </w:r>
    </w:p>
    <w:p w14:paraId="4F5BA20F" w14:textId="77777777" w:rsidR="003806BE" w:rsidRDefault="00EB2C54" w:rsidP="00CC3BBF">
      <w:pPr>
        <w:pStyle w:val="RFPLevel2"/>
      </w:pPr>
      <w:r w:rsidRPr="003560BD">
        <w:t xml:space="preserve">The Vendor must certify </w:t>
      </w:r>
      <w:r w:rsidRPr="00EB2C54">
        <w:t>Vendor is authorized to sell and able to deliver all items and related services proposed in the State of Mississippi</w:t>
      </w:r>
      <w:r w:rsidRPr="003560BD">
        <w:t xml:space="preserve"> in the time frame specified.</w:t>
      </w:r>
    </w:p>
    <w:p w14:paraId="447F1F93" w14:textId="3656F627" w:rsidR="00EB2C54" w:rsidRDefault="00EB2C54" w:rsidP="00CC3BBF">
      <w:pPr>
        <w:pStyle w:val="RFPLevel2"/>
        <w:numPr>
          <w:ilvl w:val="0"/>
          <w:numId w:val="0"/>
        </w:numPr>
        <w:ind w:left="1440"/>
      </w:pPr>
      <w:r w:rsidRPr="003560BD">
        <w:t>Does the Vendor make these certifications</w:t>
      </w:r>
      <w:proofErr w:type="gramStart"/>
      <w:r w:rsidRPr="003560BD">
        <w:t xml:space="preserve">?  </w:t>
      </w:r>
      <w:proofErr w:type="gramEnd"/>
      <w:r w:rsidR="003806BE">
        <w:t>Vendor must respond with “yes”.</w:t>
      </w:r>
    </w:p>
    <w:p w14:paraId="068C7AD5" w14:textId="3A8C3FB5" w:rsidR="003806BE" w:rsidRPr="00550405" w:rsidRDefault="003806BE" w:rsidP="00CC3BBF">
      <w:pPr>
        <w:pStyle w:val="RFPLevel2"/>
        <w:numPr>
          <w:ilvl w:val="0"/>
          <w:numId w:val="0"/>
        </w:numPr>
        <w:ind w:left="1440"/>
        <w:rPr>
          <w:color w:val="FF0000"/>
          <w:u w:val="single"/>
        </w:rPr>
      </w:pPr>
      <w:r w:rsidRPr="00550405">
        <w:rPr>
          <w:color w:val="FF0000"/>
        </w:rPr>
        <w:t>Vendor Response:</w:t>
      </w:r>
      <w:r w:rsidRPr="00550405">
        <w:rPr>
          <w:color w:val="FF0000"/>
          <w:u w:val="single"/>
        </w:rPr>
        <w:tab/>
      </w:r>
      <w:r w:rsidRPr="00550405">
        <w:rPr>
          <w:color w:val="FF0000"/>
          <w:u w:val="single"/>
        </w:rPr>
        <w:tab/>
      </w:r>
      <w:r w:rsidRPr="00550405">
        <w:rPr>
          <w:color w:val="FF0000"/>
          <w:u w:val="single"/>
        </w:rPr>
        <w:tab/>
      </w:r>
    </w:p>
    <w:p w14:paraId="5BEB2CC8" w14:textId="77777777" w:rsidR="00D00F85" w:rsidRPr="009E3392" w:rsidRDefault="00D00F85" w:rsidP="009E3392">
      <w:pPr>
        <w:pStyle w:val="Level1"/>
        <w:rPr>
          <w:b/>
          <w:bCs/>
        </w:rPr>
      </w:pPr>
      <w:bookmarkStart w:id="143" w:name="_Toc49239747"/>
      <w:bookmarkEnd w:id="142"/>
      <w:r w:rsidRPr="009E3392">
        <w:rPr>
          <w:b/>
          <w:bCs/>
        </w:rPr>
        <w:t>Compliance with National Defense Authorization Act</w:t>
      </w:r>
      <w:r w:rsidR="0062630A" w:rsidRPr="009E3392">
        <w:rPr>
          <w:b/>
          <w:bCs/>
        </w:rPr>
        <w:t xml:space="preserve"> </w:t>
      </w:r>
    </w:p>
    <w:p w14:paraId="32A3057E" w14:textId="66FE90EA" w:rsidR="002B28FB" w:rsidRDefault="00EB2C54" w:rsidP="002B28FB">
      <w:pPr>
        <w:pStyle w:val="Level1"/>
        <w:numPr>
          <w:ilvl w:val="0"/>
          <w:numId w:val="0"/>
        </w:numPr>
        <w:spacing w:before="0" w:after="240"/>
        <w:ind w:left="720"/>
        <w:jc w:val="both"/>
        <w:rPr>
          <w:bCs/>
          <w:color w:val="000000"/>
        </w:rPr>
      </w:pPr>
      <w:r>
        <w:rPr>
          <w:bCs/>
          <w:color w:val="000000"/>
        </w:rPr>
        <w:t xml:space="preserve">The Vendor must provide equipment in compliance with the National Defense Authorization Act, Section 889. </w:t>
      </w:r>
      <w:r w:rsidR="002A1B9E">
        <w:rPr>
          <w:bCs/>
          <w:color w:val="000000"/>
        </w:rPr>
        <w:t>Vendor must respond with “will comply.”</w:t>
      </w:r>
    </w:p>
    <w:p w14:paraId="03FDE966" w14:textId="0949A639" w:rsidR="002B28FB" w:rsidRDefault="002B28FB" w:rsidP="002B28FB">
      <w:pPr>
        <w:pStyle w:val="Level1"/>
        <w:numPr>
          <w:ilvl w:val="0"/>
          <w:numId w:val="0"/>
        </w:numPr>
        <w:spacing w:before="0" w:after="240"/>
        <w:ind w:left="720"/>
        <w:jc w:val="both"/>
        <w:rPr>
          <w:bCs/>
          <w:color w:val="000000"/>
        </w:rPr>
      </w:pPr>
      <w:r w:rsidRPr="008A4196">
        <w:rPr>
          <w:color w:val="FF0000"/>
        </w:rPr>
        <w:t>Vendor Response</w:t>
      </w:r>
      <w:r>
        <w:t>:</w:t>
      </w:r>
      <w:r>
        <w:rPr>
          <w:u w:val="single"/>
        </w:rPr>
        <w:tab/>
      </w:r>
      <w:r>
        <w:rPr>
          <w:u w:val="single"/>
        </w:rPr>
        <w:tab/>
      </w:r>
      <w:r>
        <w:rPr>
          <w:u w:val="single"/>
        </w:rPr>
        <w:tab/>
      </w:r>
    </w:p>
    <w:p w14:paraId="76D2EF16" w14:textId="77777777" w:rsidR="00EB2C54" w:rsidRPr="00453FB1" w:rsidRDefault="00EB2C54" w:rsidP="00EB2C54">
      <w:pPr>
        <w:pStyle w:val="RFPLevel1"/>
        <w:rPr>
          <w:rStyle w:val="ui-provider"/>
          <w:b/>
          <w:bCs/>
        </w:rPr>
      </w:pPr>
      <w:r>
        <w:rPr>
          <w:rStyle w:val="ui-provider"/>
          <w:b/>
          <w:bCs/>
        </w:rPr>
        <w:t xml:space="preserve">Compliance with </w:t>
      </w:r>
      <w:r w:rsidRPr="00453FB1">
        <w:rPr>
          <w:rStyle w:val="ui-provider"/>
          <w:b/>
          <w:bCs/>
        </w:rPr>
        <w:t>National Security on State Devices and Networks Act</w:t>
      </w:r>
    </w:p>
    <w:p w14:paraId="152B17EE" w14:textId="75FCAF91" w:rsidR="00EB2C54" w:rsidRDefault="00EB2C54" w:rsidP="00EB2C54">
      <w:pPr>
        <w:pStyle w:val="Level1"/>
        <w:numPr>
          <w:ilvl w:val="0"/>
          <w:numId w:val="0"/>
        </w:numPr>
        <w:spacing w:before="0" w:after="240"/>
        <w:ind w:left="720"/>
        <w:jc w:val="both"/>
        <w:rPr>
          <w:rStyle w:val="ui-provider"/>
        </w:rPr>
      </w:pPr>
      <w:r>
        <w:rPr>
          <w:rStyle w:val="ui-provider"/>
        </w:rPr>
        <w:t>Vendors shall not provide or propose to provide any prohibited technology as defined under the National Security on State Devices and Networks Act, Miss. Code Ann. Section 25-53-193</w:t>
      </w:r>
      <w:proofErr w:type="gramStart"/>
      <w:r>
        <w:rPr>
          <w:rStyle w:val="ui-provider"/>
        </w:rPr>
        <w:t xml:space="preserve">.  </w:t>
      </w:r>
      <w:proofErr w:type="gramEnd"/>
      <w:r>
        <w:rPr>
          <w:rStyle w:val="ui-provider"/>
        </w:rPr>
        <w:t>Failure to meet this requirement may disqualify vendor from consideration.</w:t>
      </w:r>
      <w:r w:rsidR="002A1B9E">
        <w:rPr>
          <w:rStyle w:val="ui-provider"/>
        </w:rPr>
        <w:t xml:space="preserve"> </w:t>
      </w:r>
      <w:r w:rsidR="002A1B9E">
        <w:rPr>
          <w:bCs/>
          <w:color w:val="000000"/>
        </w:rPr>
        <w:t>Vendor must respond with “will comply.”</w:t>
      </w:r>
    </w:p>
    <w:p w14:paraId="5F68DA60" w14:textId="500BE90A" w:rsidR="002B28FB" w:rsidRPr="009E7D34" w:rsidRDefault="002B28FB" w:rsidP="00EB2C54">
      <w:pPr>
        <w:pStyle w:val="Level1"/>
        <w:numPr>
          <w:ilvl w:val="0"/>
          <w:numId w:val="0"/>
        </w:numPr>
        <w:spacing w:before="0" w:after="240"/>
        <w:ind w:left="720"/>
        <w:jc w:val="both"/>
      </w:pPr>
      <w:r w:rsidRPr="008A4196">
        <w:rPr>
          <w:color w:val="FF0000"/>
        </w:rPr>
        <w:t>Vendor Response</w:t>
      </w:r>
      <w:r>
        <w:t>:</w:t>
      </w:r>
      <w:r>
        <w:rPr>
          <w:u w:val="single"/>
        </w:rPr>
        <w:tab/>
      </w:r>
      <w:r>
        <w:rPr>
          <w:u w:val="single"/>
        </w:rPr>
        <w:tab/>
      </w:r>
      <w:r>
        <w:rPr>
          <w:u w:val="single"/>
        </w:rPr>
        <w:tab/>
      </w:r>
    </w:p>
    <w:p w14:paraId="3141BF88" w14:textId="77777777" w:rsidR="00BF6B07" w:rsidRPr="009E3392" w:rsidRDefault="002421E8" w:rsidP="00E60FB6">
      <w:pPr>
        <w:pStyle w:val="RFPLevel1"/>
        <w:keepNext/>
        <w:rPr>
          <w:b/>
          <w:bCs/>
          <w:color w:val="000000"/>
        </w:rPr>
      </w:pPr>
      <w:r w:rsidRPr="009E3392">
        <w:rPr>
          <w:b/>
          <w:bCs/>
          <w:color w:val="000000"/>
        </w:rPr>
        <w:lastRenderedPageBreak/>
        <w:t>C</w:t>
      </w:r>
      <w:r w:rsidR="00BF6B07" w:rsidRPr="009E3392">
        <w:rPr>
          <w:b/>
          <w:bCs/>
        </w:rPr>
        <w:t>ertification of No Conflict of Interest</w:t>
      </w:r>
    </w:p>
    <w:p w14:paraId="425D957B" w14:textId="77777777" w:rsidR="00922794" w:rsidRPr="00922794" w:rsidRDefault="00BF6B07" w:rsidP="00E40C82">
      <w:pPr>
        <w:pStyle w:val="Level1"/>
        <w:numPr>
          <w:ilvl w:val="0"/>
          <w:numId w:val="0"/>
        </w:numPr>
        <w:spacing w:before="0"/>
        <w:ind w:left="720"/>
        <w:jc w:val="both"/>
      </w:pPr>
      <w:r w:rsidRPr="003560BD">
        <w:t>Mississippi law clearly forbids a direct or indirect conflict of interest of a company or its employees in selling to the State</w:t>
      </w:r>
      <w:proofErr w:type="gramStart"/>
      <w:r w:rsidRPr="003560BD">
        <w:t xml:space="preserve">. </w:t>
      </w:r>
      <w:r w:rsidR="00D276E1">
        <w:t xml:space="preserve"> </w:t>
      </w:r>
      <w:proofErr w:type="gramEnd"/>
      <w:r w:rsidRPr="003560BD">
        <w:t>The Vendor must answer and/or provide the following:</w:t>
      </w:r>
      <w:bookmarkStart w:id="144" w:name="_Toc49239748"/>
      <w:bookmarkEnd w:id="143"/>
    </w:p>
    <w:p w14:paraId="1B3C57B1" w14:textId="77777777" w:rsidR="00E40C82" w:rsidRDefault="00BF6B07" w:rsidP="00CC3BBF">
      <w:pPr>
        <w:pStyle w:val="Level2"/>
        <w:rPr>
          <w:color w:val="000000"/>
        </w:rPr>
      </w:pPr>
      <w:r w:rsidRPr="003560BD">
        <w:t xml:space="preserve">Does there </w:t>
      </w:r>
      <w:r w:rsidRPr="001B3D85">
        <w:t xml:space="preserve">exist any possible conflict of interest in the sale of items to any institution within ITS jurisdiction or to any governing authority? (A yes or no answer is </w:t>
      </w:r>
      <w:r w:rsidRPr="001B3D85">
        <w:rPr>
          <w:color w:val="000000"/>
        </w:rPr>
        <w:t>required.)</w:t>
      </w:r>
      <w:bookmarkEnd w:id="144"/>
    </w:p>
    <w:p w14:paraId="434AFC7D" w14:textId="1202B508" w:rsidR="002B28FB" w:rsidRPr="00E40C82" w:rsidRDefault="002B28FB" w:rsidP="009E3392">
      <w:pPr>
        <w:pStyle w:val="RFPNormalBody"/>
        <w:spacing w:before="240"/>
        <w:ind w:left="1440"/>
      </w:pPr>
      <w:r w:rsidRPr="008A4196">
        <w:rPr>
          <w:color w:val="FF0000"/>
        </w:rPr>
        <w:t>Vendor Response</w:t>
      </w:r>
      <w:r>
        <w:t>:</w:t>
      </w:r>
      <w:r>
        <w:rPr>
          <w:u w:val="single"/>
        </w:rPr>
        <w:tab/>
      </w:r>
      <w:r>
        <w:rPr>
          <w:u w:val="single"/>
        </w:rPr>
        <w:tab/>
      </w:r>
      <w:r>
        <w:rPr>
          <w:u w:val="single"/>
        </w:rPr>
        <w:tab/>
      </w:r>
    </w:p>
    <w:p w14:paraId="74FCEA21" w14:textId="7E4CA4CD" w:rsidR="00BF6B07" w:rsidRPr="009E3392" w:rsidRDefault="00BF6B07" w:rsidP="00CC3BBF">
      <w:pPr>
        <w:pStyle w:val="Level2"/>
      </w:pPr>
      <w:bookmarkStart w:id="145" w:name="_Toc49239749"/>
      <w:r w:rsidRPr="003560BD">
        <w:t xml:space="preserve">If the possibility of a conflict does exist, provide a list of those institutions and the nature of the conflict on a separate </w:t>
      </w:r>
      <w:proofErr w:type="gramStart"/>
      <w:r w:rsidRPr="003560BD">
        <w:t>page</w:t>
      </w:r>
      <w:proofErr w:type="gramEnd"/>
      <w:r w:rsidRPr="003560BD">
        <w:t xml:space="preserve"> and include it in your proposal.</w:t>
      </w:r>
      <w:r w:rsidR="00D276E1">
        <w:t xml:space="preserve">  </w:t>
      </w:r>
      <w:r w:rsidRPr="003560BD">
        <w:t xml:space="preserve">The Vendor </w:t>
      </w:r>
      <w:r w:rsidRPr="003560BD">
        <w:rPr>
          <w:color w:val="000000"/>
        </w:rPr>
        <w:t>may be precluded from selling to those institutions where a conflict of interest may exist.</w:t>
      </w:r>
      <w:bookmarkEnd w:id="145"/>
      <w:r w:rsidR="002A1B9E">
        <w:rPr>
          <w:color w:val="000000"/>
        </w:rPr>
        <w:t xml:space="preserve"> If no possibility of a conflict exists, Vendor must respond with “N/A”.</w:t>
      </w:r>
    </w:p>
    <w:p w14:paraId="1AA7F026" w14:textId="14DFD1D5" w:rsidR="002B28FB" w:rsidRPr="003560BD" w:rsidRDefault="002B28FB" w:rsidP="009E3392">
      <w:pPr>
        <w:pStyle w:val="RFPNormalBody"/>
        <w:spacing w:before="240"/>
        <w:ind w:left="1440"/>
      </w:pPr>
      <w:r w:rsidRPr="008A4196">
        <w:rPr>
          <w:color w:val="FF0000"/>
        </w:rPr>
        <w:t>Vendor Response</w:t>
      </w:r>
      <w:r>
        <w:t>:</w:t>
      </w:r>
      <w:r>
        <w:rPr>
          <w:u w:val="single"/>
        </w:rPr>
        <w:tab/>
      </w:r>
      <w:r>
        <w:rPr>
          <w:u w:val="single"/>
        </w:rPr>
        <w:tab/>
      </w:r>
      <w:r>
        <w:rPr>
          <w:u w:val="single"/>
        </w:rPr>
        <w:tab/>
      </w:r>
    </w:p>
    <w:p w14:paraId="25AEE31C" w14:textId="77777777" w:rsidR="00BF6B07" w:rsidRPr="003560BD" w:rsidRDefault="00BF6B07" w:rsidP="00BC73AB">
      <w:pPr>
        <w:pStyle w:val="Level1"/>
        <w:jc w:val="both"/>
        <w:rPr>
          <w:color w:val="000000"/>
        </w:rPr>
      </w:pPr>
      <w:bookmarkStart w:id="146" w:name="_Toc49239750"/>
      <w:r w:rsidRPr="003560BD">
        <w:rPr>
          <w:b/>
          <w:bCs/>
        </w:rPr>
        <w:t>Pending Legal Actions</w:t>
      </w:r>
      <w:bookmarkEnd w:id="146"/>
    </w:p>
    <w:p w14:paraId="414B6B09" w14:textId="77777777" w:rsidR="00BF6B07" w:rsidRDefault="00BF6B07" w:rsidP="00CC3BBF">
      <w:pPr>
        <w:pStyle w:val="Level2"/>
        <w:rPr>
          <w:color w:val="000000"/>
        </w:rPr>
      </w:pPr>
      <w:r w:rsidRPr="00E113A5">
        <w:t>Are there any lawsuits or other legal proceedings against the Vendor that pertain to any of the software, hardware, or other materials and/or services which are a part of the Vendor’s proposal</w:t>
      </w:r>
      <w:proofErr w:type="gramStart"/>
      <w:r w:rsidRPr="00E113A5">
        <w:t xml:space="preserve">?  </w:t>
      </w:r>
      <w:proofErr w:type="gramEnd"/>
      <w:r w:rsidRPr="00E113A5">
        <w:rPr>
          <w:color w:val="000000"/>
        </w:rPr>
        <w:t>(A yes or no answer is required.)</w:t>
      </w:r>
    </w:p>
    <w:p w14:paraId="292A670B" w14:textId="53E11B43" w:rsidR="002B28FB" w:rsidRPr="00E113A5" w:rsidRDefault="002B28FB" w:rsidP="009E3392">
      <w:pPr>
        <w:pStyle w:val="RFPNormalBody"/>
        <w:spacing w:before="240"/>
        <w:ind w:left="1440"/>
      </w:pPr>
      <w:r w:rsidRPr="008A4196">
        <w:rPr>
          <w:color w:val="FF0000"/>
        </w:rPr>
        <w:t>Vendor Response</w:t>
      </w:r>
      <w:r>
        <w:t>:</w:t>
      </w:r>
      <w:r>
        <w:rPr>
          <w:u w:val="single"/>
        </w:rPr>
        <w:tab/>
      </w:r>
      <w:r>
        <w:rPr>
          <w:u w:val="single"/>
        </w:rPr>
        <w:tab/>
      </w:r>
      <w:r>
        <w:rPr>
          <w:u w:val="single"/>
        </w:rPr>
        <w:tab/>
      </w:r>
    </w:p>
    <w:p w14:paraId="05560526" w14:textId="66B8A3B3" w:rsidR="00E113A5" w:rsidRPr="009E3392" w:rsidRDefault="00E113A5" w:rsidP="00CC3BBF">
      <w:pPr>
        <w:pStyle w:val="Level2"/>
        <w:rPr>
          <w:color w:val="000000"/>
        </w:rPr>
      </w:pPr>
      <w:r w:rsidRPr="00D214BF">
        <w:t>Are there any criminal or civil proceedings (</w:t>
      </w:r>
      <w:r w:rsidR="002A1B9E">
        <w:t>F</w:t>
      </w:r>
      <w:r w:rsidRPr="00D214BF">
        <w:t xml:space="preserve">ederal or </w:t>
      </w:r>
      <w:r w:rsidR="002A1B9E">
        <w:t>S</w:t>
      </w:r>
      <w:r w:rsidRPr="00D214BF">
        <w:t>tate) pending against the Vendor or its principals or employees that pertain to any public procurement within the State of Mississippi or elsewhere? (A yes or no answer is required.)</w:t>
      </w:r>
    </w:p>
    <w:p w14:paraId="54468D87" w14:textId="06DBC7A2" w:rsidR="002B28FB" w:rsidRPr="00D214BF" w:rsidRDefault="002B28FB" w:rsidP="009E3392">
      <w:pPr>
        <w:pStyle w:val="RFPNormalBody"/>
        <w:spacing w:before="240"/>
        <w:ind w:left="1440"/>
      </w:pPr>
      <w:r w:rsidRPr="008A4196">
        <w:rPr>
          <w:color w:val="FF0000"/>
        </w:rPr>
        <w:t>Vendor Response</w:t>
      </w:r>
      <w:r>
        <w:t>:</w:t>
      </w:r>
      <w:r>
        <w:rPr>
          <w:u w:val="single"/>
        </w:rPr>
        <w:tab/>
      </w:r>
      <w:r>
        <w:rPr>
          <w:u w:val="single"/>
        </w:rPr>
        <w:tab/>
      </w:r>
      <w:r>
        <w:rPr>
          <w:u w:val="single"/>
        </w:rPr>
        <w:tab/>
      </w:r>
    </w:p>
    <w:p w14:paraId="50104437" w14:textId="28A816E9" w:rsidR="00E113A5" w:rsidRPr="00D214BF" w:rsidRDefault="00E113A5" w:rsidP="00CC3BBF">
      <w:pPr>
        <w:pStyle w:val="Level2"/>
      </w:pPr>
      <w:bookmarkStart w:id="147" w:name="_Toc49239751"/>
      <w:r w:rsidRPr="00D214BF">
        <w:t>If your answer to either of the above is “yes”</w:t>
      </w:r>
      <w:r>
        <w:t xml:space="preserve">, </w:t>
      </w:r>
      <w:r w:rsidR="00BF6B07" w:rsidRPr="00D214BF">
        <w:t xml:space="preserve">provide a copy of </w:t>
      </w:r>
      <w:r w:rsidR="002A1B9E">
        <w:t>the proceedings</w:t>
      </w:r>
      <w:r w:rsidR="002A1B9E" w:rsidRPr="00D214BF">
        <w:t xml:space="preserve"> </w:t>
      </w:r>
      <w:r w:rsidR="00BF6B07" w:rsidRPr="00D214BF">
        <w:t xml:space="preserve">and state with specificity the </w:t>
      </w:r>
      <w:proofErr w:type="gramStart"/>
      <w:r w:rsidR="00BF6B07" w:rsidRPr="00D214BF">
        <w:t>current status</w:t>
      </w:r>
      <w:proofErr w:type="gramEnd"/>
      <w:r w:rsidR="00BF6B07" w:rsidRPr="00D214BF">
        <w:t xml:space="preserve"> of the proceedings</w:t>
      </w:r>
      <w:r w:rsidRPr="00D214BF">
        <w:t>.</w:t>
      </w:r>
    </w:p>
    <w:p w14:paraId="1B15E1C7" w14:textId="77777777" w:rsidR="00E40C82" w:rsidRPr="00D214BF" w:rsidRDefault="00E113A5" w:rsidP="00CC3BBF">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47"/>
    </w:p>
    <w:p w14:paraId="244B3632" w14:textId="4524EA5E" w:rsidR="002B28FB" w:rsidRPr="003560BD" w:rsidRDefault="002B28FB" w:rsidP="002B28FB">
      <w:pPr>
        <w:pStyle w:val="Level1"/>
        <w:jc w:val="both"/>
      </w:pPr>
      <w:r>
        <w:rPr>
          <w:b/>
          <w:bCs/>
        </w:rPr>
        <w:t>Federal Bankruptcy</w:t>
      </w:r>
    </w:p>
    <w:p w14:paraId="1AA94243" w14:textId="195AC9C1" w:rsidR="002B28FB" w:rsidRDefault="002B28FB" w:rsidP="00CC3BBF">
      <w:pPr>
        <w:pStyle w:val="Level2"/>
      </w:pPr>
      <w:r>
        <w:t>Is the Vendor under federal bankruptcy proceedings? (A yes or no answer is required.)</w:t>
      </w:r>
    </w:p>
    <w:p w14:paraId="0B1C5ECF" w14:textId="7188D8E1" w:rsidR="00A00983" w:rsidRDefault="00A00983" w:rsidP="009E3392">
      <w:pPr>
        <w:pStyle w:val="RFPNormalBody"/>
        <w:spacing w:before="240"/>
        <w:ind w:left="1440"/>
      </w:pPr>
      <w:r w:rsidRPr="008A4196">
        <w:rPr>
          <w:color w:val="FF0000"/>
        </w:rPr>
        <w:t>Vendor Response</w:t>
      </w:r>
      <w:r>
        <w:t>:</w:t>
      </w:r>
      <w:r>
        <w:rPr>
          <w:u w:val="single"/>
        </w:rPr>
        <w:tab/>
      </w:r>
      <w:r>
        <w:rPr>
          <w:u w:val="single"/>
        </w:rPr>
        <w:tab/>
      </w:r>
      <w:r>
        <w:rPr>
          <w:u w:val="single"/>
        </w:rPr>
        <w:tab/>
      </w:r>
    </w:p>
    <w:p w14:paraId="5A25932E" w14:textId="34B84D80" w:rsidR="002B28FB" w:rsidRPr="009E3392" w:rsidRDefault="002B28FB" w:rsidP="00CC3BBF">
      <w:pPr>
        <w:pStyle w:val="Level2"/>
      </w:pPr>
      <w:r>
        <w:t>If your answer to the above is “yes”, please describe</w:t>
      </w:r>
      <w:proofErr w:type="gramStart"/>
      <w:r>
        <w:t xml:space="preserve">.  </w:t>
      </w:r>
      <w:proofErr w:type="gramEnd"/>
      <w:r>
        <w:t>Refer to Section I</w:t>
      </w:r>
      <w:r w:rsidR="00A00983">
        <w:t>V:  Item 19 Outstanding Vendor Obligations for more information.</w:t>
      </w:r>
    </w:p>
    <w:p w14:paraId="31834312" w14:textId="05D36A7F" w:rsidR="00BF6B07" w:rsidRPr="003560BD" w:rsidRDefault="00BF6B07" w:rsidP="00BF6B07">
      <w:pPr>
        <w:pStyle w:val="Level1"/>
        <w:jc w:val="both"/>
      </w:pPr>
      <w:r w:rsidRPr="003560BD">
        <w:rPr>
          <w:b/>
          <w:bCs/>
        </w:rPr>
        <w:lastRenderedPageBreak/>
        <w:t xml:space="preserve">Non-Disclosure of Social Security Numbers </w:t>
      </w:r>
    </w:p>
    <w:p w14:paraId="13B0D0B9" w14:textId="3E1ECDF7" w:rsidR="00BF6B07" w:rsidRDefault="00BF6B07" w:rsidP="00634894">
      <w:pPr>
        <w:pStyle w:val="Level1"/>
        <w:numPr>
          <w:ilvl w:val="0"/>
          <w:numId w:val="0"/>
        </w:numPr>
        <w:spacing w:before="0" w:after="240"/>
        <w:ind w:left="72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proofErr w:type="gramStart"/>
      <w:r w:rsidRPr="003560BD">
        <w:t>.</w:t>
      </w:r>
      <w:r w:rsidR="00A00983">
        <w:t xml:space="preserve">  </w:t>
      </w:r>
      <w:proofErr w:type="gramEnd"/>
      <w:r w:rsidR="00A00983">
        <w:t>Vendor must respond with “Agreed”.</w:t>
      </w:r>
    </w:p>
    <w:p w14:paraId="2BD41940" w14:textId="06FB0389" w:rsidR="00A00983" w:rsidRDefault="00A00983" w:rsidP="00634894">
      <w:pPr>
        <w:pStyle w:val="Level1"/>
        <w:numPr>
          <w:ilvl w:val="0"/>
          <w:numId w:val="0"/>
        </w:numPr>
        <w:spacing w:before="0" w:after="240"/>
        <w:ind w:left="720"/>
        <w:jc w:val="both"/>
      </w:pPr>
      <w:r w:rsidRPr="008A4196">
        <w:rPr>
          <w:color w:val="FF0000"/>
        </w:rPr>
        <w:t>Vendor Response</w:t>
      </w:r>
      <w:r>
        <w:t>:</w:t>
      </w:r>
      <w:r>
        <w:rPr>
          <w:u w:val="single"/>
        </w:rPr>
        <w:tab/>
      </w:r>
      <w:r>
        <w:rPr>
          <w:u w:val="single"/>
        </w:rPr>
        <w:tab/>
      </w:r>
      <w:r>
        <w:rPr>
          <w:u w:val="single"/>
        </w:rPr>
        <w:tab/>
      </w:r>
    </w:p>
    <w:p w14:paraId="07F732F6" w14:textId="77777777" w:rsidR="00AE0BFE" w:rsidRPr="009E3392" w:rsidRDefault="00AE0BFE" w:rsidP="009E3392">
      <w:pPr>
        <w:pStyle w:val="RFPLevel1"/>
        <w:spacing w:before="0"/>
        <w:rPr>
          <w:b/>
          <w:bCs/>
        </w:rPr>
      </w:pPr>
      <w:r w:rsidRPr="009E3392">
        <w:rPr>
          <w:b/>
          <w:bCs/>
        </w:rPr>
        <w:t>Taxpayer I</w:t>
      </w:r>
      <w:r w:rsidR="003721A1" w:rsidRPr="009E3392">
        <w:rPr>
          <w:b/>
          <w:bCs/>
        </w:rPr>
        <w:t>dentification</w:t>
      </w:r>
      <w:r w:rsidRPr="009E3392">
        <w:rPr>
          <w:b/>
          <w:bCs/>
        </w:rPr>
        <w:t xml:space="preserve"> Number</w:t>
      </w:r>
    </w:p>
    <w:p w14:paraId="316AB992" w14:textId="77777777" w:rsidR="00AE0BFE" w:rsidRDefault="00AE0BFE" w:rsidP="00634894">
      <w:pPr>
        <w:pStyle w:val="Level1"/>
        <w:numPr>
          <w:ilvl w:val="0"/>
          <w:numId w:val="0"/>
        </w:numPr>
        <w:spacing w:before="0" w:after="240"/>
        <w:ind w:left="720"/>
        <w:jc w:val="both"/>
      </w:pPr>
      <w:r w:rsidRPr="00D214BF">
        <w:t xml:space="preserve">Vendor must specify their taxpayer </w:t>
      </w:r>
      <w:r w:rsidR="003721A1">
        <w:t>identification</w:t>
      </w:r>
      <w:r w:rsidRPr="00D214BF">
        <w:t xml:space="preserve"> number.</w:t>
      </w:r>
    </w:p>
    <w:p w14:paraId="6DA3F940" w14:textId="042FDFB2" w:rsidR="006F29CD" w:rsidRPr="00D214BF" w:rsidRDefault="006F29CD" w:rsidP="00634894">
      <w:pPr>
        <w:pStyle w:val="Level1"/>
        <w:numPr>
          <w:ilvl w:val="0"/>
          <w:numId w:val="0"/>
        </w:numPr>
        <w:spacing w:before="0" w:after="240"/>
        <w:ind w:left="720"/>
        <w:jc w:val="both"/>
      </w:pPr>
      <w:r w:rsidRPr="008A4196">
        <w:rPr>
          <w:color w:val="FF0000"/>
        </w:rPr>
        <w:t>Vendor Response</w:t>
      </w:r>
      <w:r>
        <w:t>:</w:t>
      </w:r>
      <w:r>
        <w:rPr>
          <w:u w:val="single"/>
        </w:rPr>
        <w:tab/>
      </w:r>
      <w:r>
        <w:rPr>
          <w:u w:val="single"/>
        </w:rPr>
        <w:tab/>
      </w:r>
      <w:r>
        <w:rPr>
          <w:u w:val="single"/>
        </w:rPr>
        <w:tab/>
      </w:r>
    </w:p>
    <w:p w14:paraId="665DE456" w14:textId="77777777" w:rsidR="006E2C06" w:rsidRDefault="006E2C06" w:rsidP="006E2C06">
      <w:pPr>
        <w:pStyle w:val="Level1"/>
        <w:jc w:val="both"/>
        <w:rPr>
          <w:b/>
        </w:rPr>
      </w:pPr>
      <w:bookmarkStart w:id="148" w:name="_Hlk153272863"/>
      <w:r>
        <w:rPr>
          <w:b/>
        </w:rPr>
        <w:t>Certificat</w:t>
      </w:r>
      <w:r w:rsidR="0081401F">
        <w:rPr>
          <w:b/>
        </w:rPr>
        <w:t xml:space="preserve">ion </w:t>
      </w:r>
      <w:r>
        <w:rPr>
          <w:b/>
        </w:rPr>
        <w:t>of Liability Insurance</w:t>
      </w:r>
      <w:r w:rsidR="00783E2F">
        <w:rPr>
          <w:b/>
        </w:rPr>
        <w:t xml:space="preserve"> </w:t>
      </w:r>
    </w:p>
    <w:p w14:paraId="3B0DB054" w14:textId="77777777" w:rsidR="0027425D" w:rsidRPr="002B4321" w:rsidRDefault="007D4ADE" w:rsidP="00634894">
      <w:pPr>
        <w:pStyle w:val="Level1"/>
        <w:numPr>
          <w:ilvl w:val="0"/>
          <w:numId w:val="0"/>
        </w:numPr>
        <w:spacing w:before="0" w:after="240"/>
        <w:ind w:left="720"/>
        <w:jc w:val="both"/>
        <w:rPr>
          <w:b/>
        </w:rPr>
      </w:pPr>
      <w:r w:rsidRPr="002676B7">
        <w:t>Vendor must provide a copy of their Certificate of Liability Insurance with their RFP response.</w:t>
      </w:r>
    </w:p>
    <w:p w14:paraId="17324E60" w14:textId="77777777" w:rsidR="00783E2F" w:rsidRDefault="00783E2F" w:rsidP="006E2C06">
      <w:pPr>
        <w:pStyle w:val="Level1"/>
        <w:jc w:val="both"/>
        <w:rPr>
          <w:b/>
        </w:rPr>
      </w:pPr>
      <w:r>
        <w:rPr>
          <w:b/>
        </w:rPr>
        <w:t xml:space="preserve">E-Verify Registration Documentation </w:t>
      </w:r>
    </w:p>
    <w:p w14:paraId="7FF573C4" w14:textId="16056B86" w:rsidR="00B23BCA" w:rsidRDefault="00C56132" w:rsidP="00634894">
      <w:pPr>
        <w:pStyle w:val="Level1"/>
        <w:numPr>
          <w:ilvl w:val="0"/>
          <w:numId w:val="0"/>
        </w:numPr>
        <w:spacing w:before="0" w:after="240"/>
        <w:ind w:left="720"/>
        <w:jc w:val="both"/>
      </w:pPr>
      <w:r>
        <w:t>Vendor must e</w:t>
      </w:r>
      <w:r w:rsidR="00B23BCA" w:rsidRPr="00E35825">
        <w:t>nsure its compliance with the Mississippi Employment Protection Act, Section 71-11-1, et seq. of the Mississippi Code Annotated (Supp2008</w:t>
      </w:r>
      <w:r w:rsidR="002B4321">
        <w:t>)</w:t>
      </w:r>
      <w:proofErr w:type="gramStart"/>
      <w:r w:rsidR="002B4321">
        <w:t>.</w:t>
      </w:r>
      <w:r w:rsidR="008E1F09">
        <w:t xml:space="preserve">  </w:t>
      </w:r>
      <w:proofErr w:type="gramEnd"/>
      <w:r w:rsidR="00CF1977">
        <w:t xml:space="preserve">Vendor must </w:t>
      </w:r>
      <w:r w:rsidR="002B4321">
        <w:t xml:space="preserve">provide </w:t>
      </w:r>
      <w:r w:rsidR="00CF1977">
        <w:t>documentation o</w:t>
      </w:r>
      <w:r w:rsidR="002B4321">
        <w:t>f their E-Verify compliance with their RFP response</w:t>
      </w:r>
      <w:proofErr w:type="gramStart"/>
      <w:r w:rsidR="002B4321">
        <w:t>.</w:t>
      </w:r>
      <w:r w:rsidR="0067109C">
        <w:t xml:space="preserve">  </w:t>
      </w:r>
      <w:proofErr w:type="gramEnd"/>
      <w:r w:rsidR="0067109C">
        <w:t xml:space="preserve">See Section IV, Item </w:t>
      </w:r>
      <w:r w:rsidR="00C636AC">
        <w:t xml:space="preserve">35 </w:t>
      </w:r>
      <w:r w:rsidR="0067109C">
        <w:t>for additional information.</w:t>
      </w:r>
    </w:p>
    <w:bookmarkEnd w:id="138"/>
    <w:bookmarkEnd w:id="148"/>
    <w:p w14:paraId="7D03AD98" w14:textId="77777777" w:rsidR="006E2C06" w:rsidRPr="003560BD" w:rsidRDefault="006E2C06" w:rsidP="00BF6B07">
      <w:pPr>
        <w:widowControl/>
        <w:tabs>
          <w:tab w:val="left" w:pos="720"/>
        </w:tabs>
        <w:spacing w:before="240"/>
        <w:ind w:left="720" w:hanging="720"/>
        <w:jc w:val="both"/>
        <w:rPr>
          <w:color w:val="000000"/>
        </w:rPr>
        <w:sectPr w:rsidR="006E2C06" w:rsidRPr="003560BD">
          <w:headerReference w:type="default" r:id="rId36"/>
          <w:pgSz w:w="12240" w:h="15840" w:code="1"/>
          <w:pgMar w:top="1440" w:right="1440" w:bottom="1440" w:left="1440" w:header="720" w:footer="720" w:gutter="0"/>
          <w:cols w:space="720"/>
          <w:noEndnote/>
          <w:docGrid w:linePitch="254"/>
        </w:sectPr>
      </w:pPr>
    </w:p>
    <w:p w14:paraId="11278C45" w14:textId="77777777" w:rsidR="00E90560" w:rsidRPr="00D961F1" w:rsidRDefault="00E90560" w:rsidP="00D961F1">
      <w:pPr>
        <w:pStyle w:val="Heading1"/>
      </w:pPr>
      <w:bookmarkStart w:id="151" w:name="_Toc72788967"/>
      <w:bookmarkStart w:id="152" w:name="_Toc155942600"/>
      <w:r w:rsidRPr="00D961F1">
        <w:lastRenderedPageBreak/>
        <w:t>SECTION VII</w:t>
      </w:r>
      <w:bookmarkEnd w:id="151"/>
      <w:bookmarkEnd w:id="152"/>
    </w:p>
    <w:p w14:paraId="353CE3D9" w14:textId="587E7831" w:rsidR="00E90560" w:rsidRPr="003560BD" w:rsidRDefault="00EB6C75" w:rsidP="00D961F1">
      <w:pPr>
        <w:pStyle w:val="Heading2"/>
      </w:pPr>
      <w:bookmarkStart w:id="153" w:name="_Toc155942601"/>
      <w:r>
        <w:t>PSVC EPL PROCESS SPECIFICATIONS</w:t>
      </w:r>
      <w:bookmarkEnd w:id="153"/>
    </w:p>
    <w:p w14:paraId="7BFDB8D2" w14:textId="32CD3513" w:rsidR="00BF6B07" w:rsidRPr="00C30C2E" w:rsidRDefault="00EB6C75" w:rsidP="00B84289">
      <w:pPr>
        <w:pStyle w:val="Level1"/>
        <w:numPr>
          <w:ilvl w:val="0"/>
          <w:numId w:val="9"/>
        </w:numPr>
        <w:spacing w:before="360"/>
        <w:jc w:val="both"/>
        <w:rPr>
          <w:b/>
        </w:rPr>
      </w:pPr>
      <w:r>
        <w:rPr>
          <w:b/>
        </w:rPr>
        <w:t>ITS PSVC EPL Overview and Background</w:t>
      </w:r>
    </w:p>
    <w:p w14:paraId="2285FC07" w14:textId="7DFC19F2" w:rsidR="00BF6B07" w:rsidRDefault="00EB6C75" w:rsidP="00CC3BBF">
      <w:pPr>
        <w:pStyle w:val="RFPLevel2"/>
      </w:pPr>
      <w:r>
        <w:t>This request for proposal is issued by the Mississippi Department of Information Technology Services to establish an EPL which consist</w:t>
      </w:r>
      <w:r w:rsidR="00FF33AA">
        <w:t>s</w:t>
      </w:r>
      <w:r>
        <w:t xml:space="preserve"> of a pool of Vendors that can provide a defined scope of product categories and expertise relating to </w:t>
      </w:r>
      <w:r w:rsidR="00965ABC">
        <w:t>public safety video and communication systems.</w:t>
      </w:r>
    </w:p>
    <w:p w14:paraId="4DDD04F2" w14:textId="3A6DD2AF" w:rsidR="00965ABC" w:rsidRDefault="00965ABC" w:rsidP="00CC3BBF">
      <w:pPr>
        <w:pStyle w:val="RFPLevel2"/>
      </w:pPr>
      <w:r>
        <w:t>Per the ITS Procurement Handbook, EPLs are compilations of proposals competitively solicited by ITS, evaluated, and awarded, usually to multiple vendors, for the purchase of IT commodity products</w:t>
      </w:r>
      <w:proofErr w:type="gramStart"/>
      <w:r>
        <w:t xml:space="preserve">.  </w:t>
      </w:r>
      <w:proofErr w:type="gramEnd"/>
      <w:r>
        <w:t>These lists, when used in accordance with ITS instructions, meet all requirements of Mississippi law for legal competitive procurement of technology products.</w:t>
      </w:r>
    </w:p>
    <w:p w14:paraId="4531E094" w14:textId="1B0E989E" w:rsidR="00965ABC" w:rsidRDefault="00965ABC" w:rsidP="00CC3BBF">
      <w:pPr>
        <w:pStyle w:val="RFPLevel2"/>
      </w:pPr>
      <w:r>
        <w:t xml:space="preserve">When an ITS customer uses an EPL as their procurement authority, that customer is accepting, by their use of the instrument, the requirements as </w:t>
      </w:r>
      <w:r w:rsidR="0096669F">
        <w:t>pre</w:t>
      </w:r>
      <w:r>
        <w:t>scribed in the published EPL, the underlying Request for Proposal, and when applicable, the EPL Purchase Agreement or contract executed by the EPL vendor and ITS on the customer’s behalf.</w:t>
      </w:r>
    </w:p>
    <w:p w14:paraId="1BBAE6A1" w14:textId="6025E77A" w:rsidR="00965ABC" w:rsidRDefault="00965ABC" w:rsidP="00CC3BBF">
      <w:pPr>
        <w:pStyle w:val="RFPLevel2"/>
      </w:pPr>
      <w:r>
        <w:t xml:space="preserve">Agencies, </w:t>
      </w:r>
      <w:r w:rsidR="00C04004">
        <w:t xml:space="preserve">educational institutions (e.g. </w:t>
      </w:r>
      <w:r>
        <w:t>public universities, community/junior colleges, K-12 schools</w:t>
      </w:r>
      <w:r w:rsidR="00C04004">
        <w:t>)</w:t>
      </w:r>
      <w:r>
        <w:t xml:space="preserve">, </w:t>
      </w:r>
      <w:proofErr w:type="gramStart"/>
      <w:r>
        <w:t>and  governing</w:t>
      </w:r>
      <w:proofErr w:type="gramEnd"/>
      <w:r>
        <w:t xml:space="preserve"> authorities</w:t>
      </w:r>
      <w:r w:rsidR="00C04004">
        <w:t xml:space="preserve"> of the State of Mississippi</w:t>
      </w:r>
      <w:r>
        <w:t xml:space="preserve"> may, but are not required to, use the lists to make information technology purchases in accordance with ITS procedures and guidelines.</w:t>
      </w:r>
    </w:p>
    <w:p w14:paraId="32BC00EE" w14:textId="10B3A5F5" w:rsidR="00965ABC" w:rsidRDefault="00965ABC" w:rsidP="00CC3BBF">
      <w:pPr>
        <w:pStyle w:val="RFPLevel2"/>
      </w:pPr>
      <w:r>
        <w:t xml:space="preserve">No pricing is </w:t>
      </w:r>
      <w:r w:rsidR="002A1B9E">
        <w:t>provided in response to this RFP</w:t>
      </w:r>
      <w:proofErr w:type="gramStart"/>
      <w:r>
        <w:t xml:space="preserve">.  </w:t>
      </w:r>
      <w:proofErr w:type="gramEnd"/>
      <w:r>
        <w:t xml:space="preserve">All pricing will be provided by Vendor </w:t>
      </w:r>
      <w:r w:rsidR="002A1B9E">
        <w:t>when a solicitation is issued to the vendor pool resulting from this RFP</w:t>
      </w:r>
      <w:r>
        <w:t>.</w:t>
      </w:r>
    </w:p>
    <w:p w14:paraId="793BF05D" w14:textId="09AD6205" w:rsidR="00965ABC" w:rsidRDefault="00965ABC" w:rsidP="00CC3BBF">
      <w:pPr>
        <w:pStyle w:val="RFPLevel2"/>
      </w:pPr>
      <w:r>
        <w:t>Customers will be required to solicit quotes from all PSV</w:t>
      </w:r>
      <w:r w:rsidR="000A2C9B">
        <w:t>C</w:t>
      </w:r>
      <w:r>
        <w:t xml:space="preserve"> EPL Vendor</w:t>
      </w:r>
      <w:r w:rsidR="002A1B9E">
        <w:t>s</w:t>
      </w:r>
      <w:r>
        <w:t xml:space="preserve"> for the specific categories requested regardless of the project cost</w:t>
      </w:r>
      <w:proofErr w:type="gramStart"/>
      <w:r>
        <w:t xml:space="preserve">. </w:t>
      </w:r>
      <w:r w:rsidR="002A1B9E">
        <w:t xml:space="preserve"> </w:t>
      </w:r>
      <w:proofErr w:type="gramEnd"/>
      <w:r>
        <w:t xml:space="preserve">Although the customer must solicit the quotations from all vendors, it is not required that all vendors </w:t>
      </w:r>
      <w:r w:rsidR="002A1B9E">
        <w:t>respond to all solicitations</w:t>
      </w:r>
      <w:r>
        <w:t>.</w:t>
      </w:r>
    </w:p>
    <w:p w14:paraId="5D763C03" w14:textId="2D93D66F" w:rsidR="00965ABC" w:rsidRPr="004D4E36" w:rsidRDefault="00965ABC" w:rsidP="00CC3BBF">
      <w:pPr>
        <w:pStyle w:val="RFPLevel2"/>
      </w:pPr>
      <w:r>
        <w:t>The EPL resulting from this RFP will be available for review on the ITS Website (</w:t>
      </w:r>
      <w:hyperlink r:id="rId37" w:history="1">
        <w:r w:rsidRPr="00F8707D">
          <w:rPr>
            <w:rStyle w:val="Hyperlink"/>
          </w:rPr>
          <w:t>https://www.its.ms.gov</w:t>
        </w:r>
      </w:hyperlink>
      <w:r>
        <w:t>) under “Procurement” then “Express Products List”.</w:t>
      </w:r>
    </w:p>
    <w:p w14:paraId="76834716" w14:textId="69793099" w:rsidR="00BF6B07" w:rsidRPr="00C30C2E" w:rsidRDefault="00965ABC" w:rsidP="00DA5AC8">
      <w:pPr>
        <w:pStyle w:val="Level1Sect7"/>
      </w:pPr>
      <w:r>
        <w:t>Vendor Web Conference</w:t>
      </w:r>
    </w:p>
    <w:p w14:paraId="254B17CC" w14:textId="28C7AE0E" w:rsidR="00BF6B07" w:rsidRPr="00C30C2E" w:rsidRDefault="00965ABC" w:rsidP="00CC3BBF">
      <w:pPr>
        <w:pStyle w:val="RFPLevel2"/>
      </w:pPr>
      <w:r>
        <w:t xml:space="preserve">A virtual vendor conference will be </w:t>
      </w:r>
      <w:r w:rsidRPr="004C6EFE">
        <w:t xml:space="preserve">held </w:t>
      </w:r>
      <w:r w:rsidRPr="0086494A">
        <w:t xml:space="preserve">on </w:t>
      </w:r>
      <w:r w:rsidR="004C6EFE" w:rsidRPr="0086494A">
        <w:t>Friday</w:t>
      </w:r>
      <w:r w:rsidR="004C6EFE">
        <w:t xml:space="preserve">, </w:t>
      </w:r>
      <w:r w:rsidR="00C671E2">
        <w:t>February 2</w:t>
      </w:r>
      <w:r w:rsidR="004C6EFE">
        <w:t xml:space="preserve">, </w:t>
      </w:r>
      <w:proofErr w:type="gramStart"/>
      <w:r w:rsidR="004C6EFE">
        <w:t>2024</w:t>
      </w:r>
      <w:proofErr w:type="gramEnd"/>
      <w:r w:rsidR="004C6EFE">
        <w:t xml:space="preserve"> at 11:00 am</w:t>
      </w:r>
      <w:r>
        <w:t xml:space="preserve"> Central Time.  Attendance at the Vendor Conference is not mandatory but is highly recommended.</w:t>
      </w:r>
    </w:p>
    <w:p w14:paraId="4CDCA9E0" w14:textId="0F6D15E5" w:rsidR="00266E55" w:rsidRDefault="00965ABC" w:rsidP="00CC3BBF">
      <w:pPr>
        <w:pStyle w:val="RFPLevel2"/>
      </w:pPr>
      <w:r>
        <w:t xml:space="preserve">To access the web conference, Vendor must contact the EPL Team via e-mail no later than 12:00 p.m. Central Time, </w:t>
      </w:r>
      <w:r w:rsidR="004C6EFE">
        <w:t xml:space="preserve">Thursday. January </w:t>
      </w:r>
      <w:r w:rsidR="00513797">
        <w:t>25</w:t>
      </w:r>
      <w:r w:rsidR="004C6EFE">
        <w:t xml:space="preserve">, </w:t>
      </w:r>
      <w:proofErr w:type="gramStart"/>
      <w:r w:rsidR="004C6EFE">
        <w:t>2024</w:t>
      </w:r>
      <w:proofErr w:type="gramEnd"/>
      <w:r>
        <w:t xml:space="preserve"> to receive access instructions.</w:t>
      </w:r>
    </w:p>
    <w:p w14:paraId="66730665" w14:textId="4ED5EEB2" w:rsidR="00474EE0" w:rsidRPr="00C30C2E" w:rsidRDefault="00474EE0" w:rsidP="00CC3BBF">
      <w:pPr>
        <w:pStyle w:val="RFPLevel2"/>
      </w:pPr>
      <w:r>
        <w:t xml:space="preserve">Vendors should contact the EPL Team via e-mail prior to the conference with any </w:t>
      </w:r>
      <w:proofErr w:type="gramStart"/>
      <w:r>
        <w:t>particular request</w:t>
      </w:r>
      <w:proofErr w:type="gramEnd"/>
      <w:r>
        <w:t xml:space="preserve"> of material to be covered during the conference.</w:t>
      </w:r>
    </w:p>
    <w:p w14:paraId="486DDC21" w14:textId="41AF1D18" w:rsidR="00BF6B07" w:rsidRPr="00C30C2E" w:rsidRDefault="00BF6B07" w:rsidP="00DA5AC8">
      <w:pPr>
        <w:pStyle w:val="Level1Sect7"/>
      </w:pPr>
      <w:r w:rsidRPr="00C30C2E">
        <w:lastRenderedPageBreak/>
        <w:t xml:space="preserve">Procurement Project Schedule </w:t>
      </w:r>
      <w:r w:rsidR="00A07FD0">
        <w:t>and Processing Information</w:t>
      </w:r>
    </w:p>
    <w:p w14:paraId="39A2AB17" w14:textId="0E4D9488" w:rsidR="00BF6B07" w:rsidRPr="007049DC" w:rsidRDefault="00BF6B07" w:rsidP="00022D00">
      <w:pPr>
        <w:pStyle w:val="Level1"/>
        <w:numPr>
          <w:ilvl w:val="0"/>
          <w:numId w:val="0"/>
        </w:numPr>
        <w:spacing w:before="0" w:after="240"/>
        <w:ind w:left="720"/>
        <w:jc w:val="both"/>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BF6B07" w:rsidRPr="00C30C2E" w14:paraId="59073045" w14:textId="77777777" w:rsidTr="00444FD0">
        <w:tc>
          <w:tcPr>
            <w:tcW w:w="5331" w:type="dxa"/>
            <w:shd w:val="clear" w:color="auto" w:fill="E7E6E6" w:themeFill="background2"/>
          </w:tcPr>
          <w:p w14:paraId="308A67AD" w14:textId="77777777" w:rsidR="00BF6B07" w:rsidRPr="00404631" w:rsidRDefault="00BF6B07" w:rsidP="0014630F">
            <w:pPr>
              <w:jc w:val="both"/>
              <w:rPr>
                <w:b/>
                <w:bCs/>
              </w:rPr>
            </w:pPr>
            <w:r w:rsidRPr="00404631">
              <w:rPr>
                <w:b/>
                <w:bCs/>
              </w:rPr>
              <w:t>Task</w:t>
            </w:r>
          </w:p>
        </w:tc>
        <w:tc>
          <w:tcPr>
            <w:tcW w:w="3219" w:type="dxa"/>
            <w:shd w:val="clear" w:color="auto" w:fill="E7E6E6" w:themeFill="background2"/>
          </w:tcPr>
          <w:p w14:paraId="48B814EA" w14:textId="77777777" w:rsidR="00BF6B07" w:rsidRPr="00C30C2E" w:rsidRDefault="00BF6B07" w:rsidP="0014630F">
            <w:pPr>
              <w:jc w:val="both"/>
              <w:rPr>
                <w:b/>
                <w:bCs/>
                <w:highlight w:val="yellow"/>
              </w:rPr>
            </w:pPr>
            <w:r w:rsidRPr="00C30C2E">
              <w:rPr>
                <w:b/>
                <w:bCs/>
              </w:rPr>
              <w:t>Date</w:t>
            </w:r>
          </w:p>
        </w:tc>
      </w:tr>
      <w:tr w:rsidR="001B54D7" w:rsidRPr="00C30C2E" w14:paraId="376FA1B1" w14:textId="77777777" w:rsidTr="00444FD0">
        <w:tc>
          <w:tcPr>
            <w:tcW w:w="5331" w:type="dxa"/>
          </w:tcPr>
          <w:p w14:paraId="03D3AA0D" w14:textId="77777777" w:rsidR="001B54D7" w:rsidRPr="00404631" w:rsidRDefault="001B54D7" w:rsidP="001B54D7">
            <w:pPr>
              <w:jc w:val="both"/>
            </w:pPr>
            <w:r w:rsidRPr="00404631">
              <w:t>First Advertisement Date for RFP</w:t>
            </w:r>
          </w:p>
        </w:tc>
        <w:tc>
          <w:tcPr>
            <w:tcW w:w="3219" w:type="dxa"/>
            <w:shd w:val="clear" w:color="auto" w:fill="auto"/>
          </w:tcPr>
          <w:p w14:paraId="6A2F662C" w14:textId="19E558DA" w:rsidR="001B54D7" w:rsidRPr="00DE2510" w:rsidRDefault="00AE1654" w:rsidP="001B54D7">
            <w:pPr>
              <w:tabs>
                <w:tab w:val="right" w:pos="3003"/>
              </w:tabs>
              <w:rPr>
                <w:color w:val="000000" w:themeColor="text1"/>
              </w:rPr>
            </w:pPr>
            <w:sdt>
              <w:sdtPr>
                <w:rPr>
                  <w:color w:val="000000" w:themeColor="text1"/>
                </w:rPr>
                <w:id w:val="793792036"/>
                <w:placeholder>
                  <w:docPart w:val="EF5B199913D042F891AA8273185A21A1"/>
                </w:placeholder>
                <w:date w:fullDate="2024-01-09T00:00:00Z">
                  <w:dateFormat w:val="MM/dd/yyyy"/>
                  <w:lid w:val="en-US"/>
                  <w:storeMappedDataAs w:val="dateTime"/>
                  <w:calendar w:val="gregorian"/>
                </w:date>
              </w:sdtPr>
              <w:sdtEndPr/>
              <w:sdtContent>
                <w:r w:rsidR="008257F8">
                  <w:rPr>
                    <w:color w:val="000000" w:themeColor="text1"/>
                  </w:rPr>
                  <w:t>01/09/2024</w:t>
                </w:r>
              </w:sdtContent>
            </w:sdt>
            <w:r w:rsidR="001B54D7">
              <w:rPr>
                <w:color w:val="000000" w:themeColor="text1"/>
              </w:rPr>
              <w:tab/>
            </w:r>
          </w:p>
        </w:tc>
      </w:tr>
      <w:tr w:rsidR="002F70DB" w:rsidRPr="00C30C2E" w14:paraId="18DE2E60" w14:textId="77777777" w:rsidTr="00444FD0">
        <w:tc>
          <w:tcPr>
            <w:tcW w:w="5331" w:type="dxa"/>
          </w:tcPr>
          <w:p w14:paraId="509AD8DE" w14:textId="77777777" w:rsidR="002F70DB" w:rsidRPr="00404631" w:rsidRDefault="002F70DB" w:rsidP="002F70DB">
            <w:pPr>
              <w:jc w:val="both"/>
            </w:pPr>
            <w:r w:rsidRPr="00404631">
              <w:t>Second Advertisement Date for RFP</w:t>
            </w:r>
          </w:p>
        </w:tc>
        <w:sdt>
          <w:sdtPr>
            <w:rPr>
              <w:color w:val="000000" w:themeColor="text1"/>
            </w:rPr>
            <w:id w:val="88124583"/>
            <w:placeholder>
              <w:docPart w:val="78CCCABBF78C48B48E42536C2A085396"/>
            </w:placeholder>
            <w:date w:fullDate="2024-01-16T00:00:00Z">
              <w:dateFormat w:val="MM/dd/yyyy"/>
              <w:lid w:val="en-US"/>
              <w:storeMappedDataAs w:val="dateTime"/>
              <w:calendar w:val="gregorian"/>
            </w:date>
          </w:sdtPr>
          <w:sdtEndPr/>
          <w:sdtContent>
            <w:tc>
              <w:tcPr>
                <w:tcW w:w="3219" w:type="dxa"/>
                <w:shd w:val="clear" w:color="auto" w:fill="auto"/>
              </w:tcPr>
              <w:p w14:paraId="5F7EA71F" w14:textId="3C2774A1" w:rsidR="002F70DB" w:rsidRPr="00DE2510" w:rsidRDefault="008257F8" w:rsidP="00DE2510">
                <w:pPr>
                  <w:rPr>
                    <w:color w:val="000000" w:themeColor="text1"/>
                  </w:rPr>
                </w:pPr>
                <w:r>
                  <w:rPr>
                    <w:color w:val="000000" w:themeColor="text1"/>
                  </w:rPr>
                  <w:t>01/16/2024</w:t>
                </w:r>
              </w:p>
            </w:tc>
          </w:sdtContent>
        </w:sdt>
      </w:tr>
      <w:tr w:rsidR="00BF6B07" w:rsidRPr="00C30C2E" w14:paraId="0AD439AB" w14:textId="77777777" w:rsidTr="00444FD0">
        <w:tc>
          <w:tcPr>
            <w:tcW w:w="5331" w:type="dxa"/>
          </w:tcPr>
          <w:p w14:paraId="1EA5D1BF" w14:textId="77777777" w:rsidR="00BF6B07" w:rsidRPr="00404631" w:rsidRDefault="00BF6B07" w:rsidP="0014630F">
            <w:pPr>
              <w:jc w:val="both"/>
            </w:pPr>
            <w:r w:rsidRPr="00404631">
              <w:t>Vendor Conference</w:t>
            </w:r>
          </w:p>
        </w:tc>
        <w:tc>
          <w:tcPr>
            <w:tcW w:w="3219" w:type="dxa"/>
            <w:shd w:val="clear" w:color="auto" w:fill="auto"/>
          </w:tcPr>
          <w:p w14:paraId="5A6C610E" w14:textId="06499888" w:rsidR="00BF6B07" w:rsidRPr="00DE2510" w:rsidRDefault="008257F8" w:rsidP="00DE2510">
            <w:pPr>
              <w:rPr>
                <w:color w:val="000000" w:themeColor="text1"/>
              </w:rPr>
            </w:pPr>
            <w:r w:rsidRPr="00940669">
              <w:rPr>
                <w:color w:val="000000" w:themeColor="text1"/>
              </w:rPr>
              <w:t>11:00 am</w:t>
            </w:r>
            <w:r w:rsidR="004610A5" w:rsidRPr="00940669">
              <w:rPr>
                <w:color w:val="000000" w:themeColor="text1"/>
              </w:rPr>
              <w:t xml:space="preserve"> </w:t>
            </w:r>
            <w:r w:rsidR="00351D1F" w:rsidRPr="00940669">
              <w:rPr>
                <w:color w:val="000000" w:themeColor="text1"/>
              </w:rPr>
              <w:t>Central</w:t>
            </w:r>
            <w:r w:rsidR="004610A5" w:rsidRPr="00DE2510">
              <w:rPr>
                <w:color w:val="000000" w:themeColor="text1"/>
              </w:rPr>
              <w:t xml:space="preserve"> Time on </w:t>
            </w:r>
            <w:sdt>
              <w:sdtPr>
                <w:rPr>
                  <w:color w:val="000000" w:themeColor="text1"/>
                </w:rPr>
                <w:id w:val="-1611194820"/>
                <w:placeholder>
                  <w:docPart w:val="1699EACF17074230BA28CD60A066814A"/>
                </w:placeholder>
                <w:date w:fullDate="2024-02-02T00:00:00Z">
                  <w:dateFormat w:val="MM/dd/yyyy"/>
                  <w:lid w:val="en-US"/>
                  <w:storeMappedDataAs w:val="dateTime"/>
                  <w:calendar w:val="gregorian"/>
                </w:date>
              </w:sdtPr>
              <w:sdtEndPr/>
              <w:sdtContent>
                <w:r w:rsidR="00C671E2">
                  <w:rPr>
                    <w:color w:val="000000" w:themeColor="text1"/>
                  </w:rPr>
                  <w:t>02/02/2024</w:t>
                </w:r>
              </w:sdtContent>
            </w:sdt>
          </w:p>
        </w:tc>
      </w:tr>
      <w:tr w:rsidR="00BF6B07" w:rsidRPr="00C30C2E" w14:paraId="1ADB0D97" w14:textId="77777777" w:rsidTr="00444FD0">
        <w:tc>
          <w:tcPr>
            <w:tcW w:w="5331" w:type="dxa"/>
          </w:tcPr>
          <w:p w14:paraId="0AB517F6" w14:textId="77777777" w:rsidR="00BF6B07" w:rsidRPr="00404631" w:rsidRDefault="00BF6B07" w:rsidP="0014630F">
            <w:pPr>
              <w:jc w:val="both"/>
            </w:pPr>
            <w:r w:rsidRPr="00404631">
              <w:t>Deadline for Vendor’s Written Questions</w:t>
            </w:r>
          </w:p>
        </w:tc>
        <w:tc>
          <w:tcPr>
            <w:tcW w:w="3219" w:type="dxa"/>
            <w:shd w:val="clear" w:color="auto" w:fill="auto"/>
          </w:tcPr>
          <w:p w14:paraId="6064ECBE" w14:textId="231EDB53" w:rsidR="00BF6B07" w:rsidRPr="00DE2510" w:rsidRDefault="00BF6B07" w:rsidP="00DE2510">
            <w:pPr>
              <w:rPr>
                <w:color w:val="000000" w:themeColor="text1"/>
              </w:rPr>
            </w:pPr>
            <w:r w:rsidRPr="00DE2510">
              <w:rPr>
                <w:color w:val="000000" w:themeColor="text1"/>
              </w:rPr>
              <w:t xml:space="preserve">3:00 p.m. </w:t>
            </w:r>
            <w:r w:rsidR="00351D1F" w:rsidRPr="00DE2510">
              <w:rPr>
                <w:color w:val="000000" w:themeColor="text1"/>
              </w:rPr>
              <w:t>Central</w:t>
            </w:r>
            <w:r w:rsidRPr="00DE2510">
              <w:rPr>
                <w:color w:val="000000" w:themeColor="text1"/>
              </w:rPr>
              <w:t xml:space="preserve"> Time </w:t>
            </w:r>
            <w:r w:rsidR="00EC327E" w:rsidRPr="00DE2510">
              <w:rPr>
                <w:color w:val="000000" w:themeColor="text1"/>
              </w:rPr>
              <w:t xml:space="preserve">on </w:t>
            </w:r>
            <w:sdt>
              <w:sdtPr>
                <w:rPr>
                  <w:color w:val="000000" w:themeColor="text1"/>
                </w:rPr>
                <w:id w:val="431867252"/>
                <w:placeholder>
                  <w:docPart w:val="8E2BD9852F0A4047B326F78CFFC3BC5D"/>
                </w:placeholder>
                <w:date w:fullDate="2024-02-06T00:00:00Z">
                  <w:dateFormat w:val="MM/dd/yyyy"/>
                  <w:lid w:val="en-US"/>
                  <w:storeMappedDataAs w:val="dateTime"/>
                  <w:calendar w:val="gregorian"/>
                </w:date>
              </w:sdtPr>
              <w:sdtEndPr/>
              <w:sdtContent>
                <w:r w:rsidR="00C671E2">
                  <w:rPr>
                    <w:color w:val="000000" w:themeColor="text1"/>
                  </w:rPr>
                  <w:t>02/06/2024</w:t>
                </w:r>
              </w:sdtContent>
            </w:sdt>
          </w:p>
        </w:tc>
      </w:tr>
      <w:tr w:rsidR="002F70DB" w:rsidRPr="00C30C2E" w14:paraId="6426DA78" w14:textId="77777777" w:rsidTr="00444FD0">
        <w:tc>
          <w:tcPr>
            <w:tcW w:w="5331" w:type="dxa"/>
          </w:tcPr>
          <w:p w14:paraId="60A52827" w14:textId="77777777" w:rsidR="002F70DB" w:rsidRPr="00404631" w:rsidRDefault="002F70DB" w:rsidP="002F70DB">
            <w:pPr>
              <w:jc w:val="both"/>
            </w:pPr>
            <w:r w:rsidRPr="00404631">
              <w:t>Deadline for Questions Answered and Posted to ITS Web</w:t>
            </w:r>
            <w:r w:rsidR="00B32F21">
              <w:t>s</w:t>
            </w:r>
            <w:r w:rsidRPr="00404631">
              <w:t>ite</w:t>
            </w:r>
          </w:p>
        </w:tc>
        <w:sdt>
          <w:sdtPr>
            <w:rPr>
              <w:color w:val="000000" w:themeColor="text1"/>
            </w:rPr>
            <w:id w:val="-384556414"/>
            <w:placeholder>
              <w:docPart w:val="570058F1DB9B4CE697C577AE1DDB025B"/>
            </w:placeholder>
            <w:date w:fullDate="2024-02-13T00:00:00Z">
              <w:dateFormat w:val="MM/dd/yyyy"/>
              <w:lid w:val="en-US"/>
              <w:storeMappedDataAs w:val="dateTime"/>
              <w:calendar w:val="gregorian"/>
            </w:date>
          </w:sdtPr>
          <w:sdtEndPr/>
          <w:sdtContent>
            <w:tc>
              <w:tcPr>
                <w:tcW w:w="3219" w:type="dxa"/>
                <w:shd w:val="clear" w:color="auto" w:fill="auto"/>
              </w:tcPr>
              <w:p w14:paraId="3B025941" w14:textId="51EAB2F5" w:rsidR="002F70DB" w:rsidRPr="00DE2510" w:rsidRDefault="00C671E2" w:rsidP="00DE2510">
                <w:pPr>
                  <w:spacing w:before="100"/>
                  <w:rPr>
                    <w:color w:val="000000" w:themeColor="text1"/>
                  </w:rPr>
                </w:pPr>
                <w:r>
                  <w:rPr>
                    <w:color w:val="000000" w:themeColor="text1"/>
                  </w:rPr>
                  <w:t>02/13/2024</w:t>
                </w:r>
              </w:p>
            </w:tc>
          </w:sdtContent>
        </w:sdt>
      </w:tr>
      <w:tr w:rsidR="002F70DB" w:rsidRPr="00C30C2E" w14:paraId="6FBB4933" w14:textId="77777777" w:rsidTr="00444FD0">
        <w:tc>
          <w:tcPr>
            <w:tcW w:w="5331" w:type="dxa"/>
          </w:tcPr>
          <w:p w14:paraId="41980EDA" w14:textId="77777777" w:rsidR="002F70DB" w:rsidRPr="00404631" w:rsidRDefault="002F70DB" w:rsidP="002F70DB">
            <w:pPr>
              <w:jc w:val="both"/>
            </w:pPr>
            <w:r w:rsidRPr="00404631">
              <w:t>Open Proposals</w:t>
            </w:r>
          </w:p>
        </w:tc>
        <w:sdt>
          <w:sdtPr>
            <w:rPr>
              <w:color w:val="000000" w:themeColor="text1"/>
            </w:rPr>
            <w:id w:val="1983495376"/>
            <w:placeholder>
              <w:docPart w:val="F02854E3DC6640DDA6053A5EFFC3A566"/>
            </w:placeholder>
            <w:date w:fullDate="2024-02-27T00:00:00Z">
              <w:dateFormat w:val="MM/dd/yyyy"/>
              <w:lid w:val="en-US"/>
              <w:storeMappedDataAs w:val="dateTime"/>
              <w:calendar w:val="gregorian"/>
            </w:date>
          </w:sdtPr>
          <w:sdtEndPr/>
          <w:sdtContent>
            <w:tc>
              <w:tcPr>
                <w:tcW w:w="3219" w:type="dxa"/>
                <w:shd w:val="clear" w:color="auto" w:fill="auto"/>
              </w:tcPr>
              <w:p w14:paraId="017E9232" w14:textId="62DBE1ED" w:rsidR="002F70DB" w:rsidRPr="00DE2510" w:rsidRDefault="00C671E2" w:rsidP="00DE2510">
                <w:pPr>
                  <w:rPr>
                    <w:color w:val="000000" w:themeColor="text1"/>
                  </w:rPr>
                </w:pPr>
                <w:r>
                  <w:rPr>
                    <w:color w:val="000000" w:themeColor="text1"/>
                  </w:rPr>
                  <w:t>02/27/2024</w:t>
                </w:r>
              </w:p>
            </w:tc>
          </w:sdtContent>
        </w:sdt>
      </w:tr>
      <w:tr w:rsidR="002F70DB" w:rsidRPr="00C30C2E" w14:paraId="7A4BC688" w14:textId="77777777" w:rsidTr="00444FD0">
        <w:tc>
          <w:tcPr>
            <w:tcW w:w="5331" w:type="dxa"/>
          </w:tcPr>
          <w:p w14:paraId="7EF41CD7" w14:textId="7365B493" w:rsidR="002F70DB" w:rsidRPr="00404631" w:rsidRDefault="00474EE0" w:rsidP="002F70DB">
            <w:pPr>
              <w:jc w:val="both"/>
            </w:pPr>
            <w:r>
              <w:t xml:space="preserve">Begin </w:t>
            </w:r>
            <w:r w:rsidR="002F70DB" w:rsidRPr="00404631">
              <w:t>Evaluation of Proposals</w:t>
            </w:r>
          </w:p>
        </w:tc>
        <w:sdt>
          <w:sdtPr>
            <w:rPr>
              <w:color w:val="000000" w:themeColor="text1"/>
            </w:rPr>
            <w:id w:val="1175230928"/>
            <w:placeholder>
              <w:docPart w:val="D589A707E12643BD8B2B53F1A4D0A6A5"/>
            </w:placeholder>
            <w:date w:fullDate="2024-02-28T00:00:00Z">
              <w:dateFormat w:val="MM/dd/yyyy"/>
              <w:lid w:val="en-US"/>
              <w:storeMappedDataAs w:val="dateTime"/>
              <w:calendar w:val="gregorian"/>
            </w:date>
          </w:sdtPr>
          <w:sdtEndPr/>
          <w:sdtContent>
            <w:tc>
              <w:tcPr>
                <w:tcW w:w="3219" w:type="dxa"/>
                <w:shd w:val="clear" w:color="auto" w:fill="auto"/>
              </w:tcPr>
              <w:p w14:paraId="76035E76" w14:textId="17307B7E" w:rsidR="002F70DB" w:rsidRPr="00DE2510" w:rsidRDefault="00C671E2" w:rsidP="00DE2510">
                <w:pPr>
                  <w:rPr>
                    <w:color w:val="000000" w:themeColor="text1"/>
                  </w:rPr>
                </w:pPr>
                <w:r>
                  <w:rPr>
                    <w:color w:val="000000" w:themeColor="text1"/>
                  </w:rPr>
                  <w:t>02/28/2024</w:t>
                </w:r>
              </w:p>
            </w:tc>
          </w:sdtContent>
        </w:sdt>
      </w:tr>
      <w:tr w:rsidR="002F70DB" w:rsidRPr="00C30C2E" w14:paraId="5C68F760" w14:textId="77777777" w:rsidTr="00444FD0">
        <w:tc>
          <w:tcPr>
            <w:tcW w:w="5331" w:type="dxa"/>
          </w:tcPr>
          <w:p w14:paraId="480C3E60" w14:textId="415BE72F" w:rsidR="002F70DB" w:rsidRPr="00404631" w:rsidRDefault="00474EE0" w:rsidP="002F70DB">
            <w:pPr>
              <w:jc w:val="both"/>
            </w:pPr>
            <w:r>
              <w:t>Notification of Initial Award</w:t>
            </w:r>
          </w:p>
        </w:tc>
        <w:sdt>
          <w:sdtPr>
            <w:rPr>
              <w:color w:val="000000" w:themeColor="text1"/>
            </w:rPr>
            <w:id w:val="-597253073"/>
            <w:placeholder>
              <w:docPart w:val="03B93FEA56104299AD213BA4AD0717A3"/>
            </w:placeholder>
            <w:date w:fullDate="2024-03-21T00:00:00Z">
              <w:dateFormat w:val="MM/dd/yyyy"/>
              <w:lid w:val="en-US"/>
              <w:storeMappedDataAs w:val="dateTime"/>
              <w:calendar w:val="gregorian"/>
            </w:date>
          </w:sdtPr>
          <w:sdtEndPr/>
          <w:sdtContent>
            <w:tc>
              <w:tcPr>
                <w:tcW w:w="3219" w:type="dxa"/>
                <w:shd w:val="clear" w:color="auto" w:fill="auto"/>
              </w:tcPr>
              <w:p w14:paraId="18C1C32B" w14:textId="775DB50D" w:rsidR="002F70DB" w:rsidRPr="00DE2510" w:rsidRDefault="00C671E2" w:rsidP="00DE2510">
                <w:pPr>
                  <w:rPr>
                    <w:color w:val="000000" w:themeColor="text1"/>
                  </w:rPr>
                </w:pPr>
                <w:r>
                  <w:rPr>
                    <w:color w:val="000000" w:themeColor="text1"/>
                  </w:rPr>
                  <w:t>03/21/2024</w:t>
                </w:r>
              </w:p>
            </w:tc>
          </w:sdtContent>
        </w:sdt>
      </w:tr>
      <w:tr w:rsidR="002F70DB" w:rsidRPr="00C30C2E" w14:paraId="4E00F350" w14:textId="77777777" w:rsidTr="00444FD0">
        <w:tc>
          <w:tcPr>
            <w:tcW w:w="5331" w:type="dxa"/>
          </w:tcPr>
          <w:p w14:paraId="41E704E7" w14:textId="3DDF20A4" w:rsidR="002F70DB" w:rsidRPr="00404631" w:rsidRDefault="00474EE0" w:rsidP="002F70DB">
            <w:pPr>
              <w:jc w:val="both"/>
            </w:pPr>
            <w:r>
              <w:t>PSVC EPL 4599 Publish Date</w:t>
            </w:r>
          </w:p>
        </w:tc>
        <w:tc>
          <w:tcPr>
            <w:tcW w:w="3219" w:type="dxa"/>
            <w:shd w:val="clear" w:color="auto" w:fill="auto"/>
          </w:tcPr>
          <w:p w14:paraId="56B3E264" w14:textId="19C67970" w:rsidR="002F70DB" w:rsidRPr="00DE2510" w:rsidRDefault="00AE1654" w:rsidP="00DE2510">
            <w:pPr>
              <w:rPr>
                <w:color w:val="000000" w:themeColor="text1"/>
              </w:rPr>
            </w:pPr>
            <w:sdt>
              <w:sdtPr>
                <w:rPr>
                  <w:color w:val="000000" w:themeColor="text1"/>
                </w:rPr>
                <w:id w:val="-2036791995"/>
                <w:placeholder>
                  <w:docPart w:val="A5DA65BC809F46A1A1E0D17A6EAECD20"/>
                </w:placeholder>
                <w:date w:fullDate="2024-03-21T00:00:00Z">
                  <w:dateFormat w:val="MM/dd/yyyy"/>
                  <w:lid w:val="en-US"/>
                  <w:storeMappedDataAs w:val="dateTime"/>
                  <w:calendar w:val="gregorian"/>
                </w:date>
              </w:sdtPr>
              <w:sdtEndPr/>
              <w:sdtContent>
                <w:r w:rsidR="00C671E2">
                  <w:rPr>
                    <w:color w:val="000000" w:themeColor="text1"/>
                  </w:rPr>
                  <w:t>03/21/2024</w:t>
                </w:r>
              </w:sdtContent>
            </w:sdt>
            <w:r w:rsidR="000E13C4">
              <w:rPr>
                <w:color w:val="000000" w:themeColor="text1"/>
              </w:rPr>
              <w:t xml:space="preserve"> - </w:t>
            </w:r>
            <w:sdt>
              <w:sdtPr>
                <w:rPr>
                  <w:color w:val="000000" w:themeColor="text1"/>
                </w:rPr>
                <w:id w:val="412828583"/>
                <w:placeholder>
                  <w:docPart w:val="8D30C9244A404C7E957594AA0F131DE6"/>
                </w:placeholder>
                <w:date w:fullDate="2027-02-28T00:00:00Z">
                  <w:dateFormat w:val="MM/dd/yyyy"/>
                  <w:lid w:val="en-US"/>
                  <w:storeMappedDataAs w:val="dateTime"/>
                  <w:calendar w:val="gregorian"/>
                </w:date>
              </w:sdtPr>
              <w:sdtEndPr/>
              <w:sdtContent>
                <w:r w:rsidR="005E1971">
                  <w:rPr>
                    <w:color w:val="000000" w:themeColor="text1"/>
                  </w:rPr>
                  <w:t>02/28/2027</w:t>
                </w:r>
              </w:sdtContent>
            </w:sdt>
          </w:p>
        </w:tc>
      </w:tr>
      <w:tr w:rsidR="00DE2510" w:rsidRPr="00C30C2E" w14:paraId="19C9ACF5" w14:textId="77777777" w:rsidTr="00444FD0">
        <w:tc>
          <w:tcPr>
            <w:tcW w:w="5331" w:type="dxa"/>
          </w:tcPr>
          <w:p w14:paraId="15832DDD" w14:textId="03B1885B" w:rsidR="00DE2510" w:rsidRPr="00404631" w:rsidRDefault="00474EE0" w:rsidP="00DE2510">
            <w:pPr>
              <w:jc w:val="both"/>
            </w:pPr>
            <w:r>
              <w:t>Acceptance of New Vendors after initial opening</w:t>
            </w:r>
          </w:p>
        </w:tc>
        <w:tc>
          <w:tcPr>
            <w:tcW w:w="3219" w:type="dxa"/>
            <w:shd w:val="clear" w:color="auto" w:fill="auto"/>
          </w:tcPr>
          <w:p w14:paraId="52EA35D9" w14:textId="77777777" w:rsidR="00474EE0" w:rsidRDefault="00474EE0" w:rsidP="00DE2510">
            <w:pPr>
              <w:rPr>
                <w:color w:val="000000" w:themeColor="text1"/>
              </w:rPr>
            </w:pPr>
            <w:r>
              <w:rPr>
                <w:color w:val="000000" w:themeColor="text1"/>
              </w:rPr>
              <w:t>Ongoing through</w:t>
            </w:r>
          </w:p>
          <w:p w14:paraId="64833D0B" w14:textId="4D3F8AB4" w:rsidR="00DE2510" w:rsidRPr="00DE2510" w:rsidRDefault="00AE1654" w:rsidP="00DE2510">
            <w:pPr>
              <w:rPr>
                <w:color w:val="000000" w:themeColor="text1"/>
              </w:rPr>
            </w:pPr>
            <w:sdt>
              <w:sdtPr>
                <w:rPr>
                  <w:color w:val="000000" w:themeColor="text1"/>
                </w:rPr>
                <w:id w:val="365650213"/>
                <w:placeholder>
                  <w:docPart w:val="5F3240B726A543238BAD837BA3DC9F57"/>
                </w:placeholder>
                <w:date w:fullDate="2026-11-30T00:00:00Z">
                  <w:dateFormat w:val="MM/dd/yyyy"/>
                  <w:lid w:val="en-US"/>
                  <w:storeMappedDataAs w:val="dateTime"/>
                  <w:calendar w:val="gregorian"/>
                </w:date>
              </w:sdtPr>
              <w:sdtEndPr/>
              <w:sdtContent>
                <w:r w:rsidR="00E434F3">
                  <w:rPr>
                    <w:color w:val="000000" w:themeColor="text1"/>
                  </w:rPr>
                  <w:t>11/30/2026</w:t>
                </w:r>
              </w:sdtContent>
            </w:sdt>
          </w:p>
        </w:tc>
      </w:tr>
      <w:tr w:rsidR="00DE2510" w:rsidRPr="00C30C2E" w14:paraId="48CBF2EF" w14:textId="77777777" w:rsidTr="00444FD0">
        <w:tc>
          <w:tcPr>
            <w:tcW w:w="5331" w:type="dxa"/>
          </w:tcPr>
          <w:p w14:paraId="68FD044D" w14:textId="5C2FFF6B" w:rsidR="00DE2510" w:rsidRPr="00404631" w:rsidRDefault="00474EE0" w:rsidP="00DE2510">
            <w:pPr>
              <w:jc w:val="both"/>
            </w:pPr>
            <w:r>
              <w:t>PSVC EPL 4599 Expires</w:t>
            </w:r>
          </w:p>
        </w:tc>
        <w:sdt>
          <w:sdtPr>
            <w:rPr>
              <w:color w:val="000000" w:themeColor="text1"/>
            </w:rPr>
            <w:id w:val="839975782"/>
            <w:placeholder>
              <w:docPart w:val="25264056DE154ED39950EDF2D8B91B66"/>
            </w:placeholder>
            <w:date w:fullDate="2027-02-28T00:00:00Z">
              <w:dateFormat w:val="MM/dd/yyyy"/>
              <w:lid w:val="en-US"/>
              <w:storeMappedDataAs w:val="dateTime"/>
              <w:calendar w:val="gregorian"/>
            </w:date>
          </w:sdtPr>
          <w:sdtEndPr/>
          <w:sdtContent>
            <w:tc>
              <w:tcPr>
                <w:tcW w:w="3219" w:type="dxa"/>
                <w:shd w:val="clear" w:color="auto" w:fill="auto"/>
              </w:tcPr>
              <w:p w14:paraId="4D9ADAE2" w14:textId="05D04E25" w:rsidR="00DE2510" w:rsidRPr="00DE2510" w:rsidRDefault="00417A52" w:rsidP="00DE2510">
                <w:pPr>
                  <w:rPr>
                    <w:color w:val="000000" w:themeColor="text1"/>
                  </w:rPr>
                </w:pPr>
                <w:r>
                  <w:rPr>
                    <w:color w:val="000000" w:themeColor="text1"/>
                  </w:rPr>
                  <w:t>02/28/2027</w:t>
                </w:r>
              </w:p>
            </w:tc>
          </w:sdtContent>
        </w:sdt>
      </w:tr>
    </w:tbl>
    <w:p w14:paraId="1150816F" w14:textId="3A224D90" w:rsidR="00474EE0" w:rsidRDefault="00A07FD0" w:rsidP="00CC3BBF">
      <w:pPr>
        <w:pStyle w:val="Level2"/>
      </w:pPr>
      <w:r>
        <w:t>Prior to the initial opening of the RFP</w:t>
      </w:r>
      <w:r w:rsidR="003A1855">
        <w:t>,</w:t>
      </w:r>
      <w:r>
        <w:t xml:space="preserve"> </w:t>
      </w:r>
      <w:r w:rsidR="003A1855" w:rsidRPr="00C30C2E">
        <w:t>Vendors may request additional information or clarifications to this RFP using the following procedure:</w:t>
      </w:r>
    </w:p>
    <w:p w14:paraId="4E7F0737" w14:textId="4DE00E41" w:rsidR="00474EE0" w:rsidRDefault="003A1855" w:rsidP="00474EE0">
      <w:pPr>
        <w:pStyle w:val="RFPLevel3"/>
      </w:pPr>
      <w:r w:rsidRPr="00C30C2E">
        <w:t>Vendors must clearly identify the specified paragraph(s) in the RFP that is in question.</w:t>
      </w:r>
    </w:p>
    <w:p w14:paraId="6E55C21C" w14:textId="39B985FF" w:rsidR="00474EE0" w:rsidRDefault="003A1855" w:rsidP="00474EE0">
      <w:pPr>
        <w:pStyle w:val="RFPLevel3"/>
      </w:pPr>
      <w:r w:rsidRPr="004D4E36">
        <w:t xml:space="preserve">Vendor must deliver a written document to </w:t>
      </w:r>
      <w:r>
        <w:t>the EPL Team</w:t>
      </w:r>
      <w:r w:rsidRPr="004D4E36">
        <w:t xml:space="preserve"> at ITS by </w:t>
      </w:r>
      <w:r>
        <w:t>the date and time noted in the Project Schedule</w:t>
      </w:r>
      <w:proofErr w:type="gramStart"/>
      <w:r w:rsidRPr="004D4E36">
        <w:t xml:space="preserve">.  </w:t>
      </w:r>
      <w:proofErr w:type="gramEnd"/>
      <w:r w:rsidRPr="004D4E36">
        <w:t>This document may be delivered by hand, mail, email, or fax</w:t>
      </w:r>
      <w:proofErr w:type="gramStart"/>
      <w:r w:rsidRPr="004D4E36">
        <w:t xml:space="preserve">.  </w:t>
      </w:r>
      <w:proofErr w:type="gramEnd"/>
      <w:r w:rsidRPr="004D4E36">
        <w:t>Address information is given on page one of this RFP</w:t>
      </w:r>
      <w:proofErr w:type="gramStart"/>
      <w:r w:rsidRPr="004D4E36">
        <w:t xml:space="preserve">.  </w:t>
      </w:r>
      <w:proofErr w:type="gramEnd"/>
      <w:r w:rsidRPr="004D4E36">
        <w:t>The fax number is (601) 713-6380</w:t>
      </w:r>
      <w:proofErr w:type="gramStart"/>
      <w:r w:rsidRPr="004D4E36">
        <w:t xml:space="preserve">.  </w:t>
      </w:r>
      <w:proofErr w:type="gramEnd"/>
      <w:r w:rsidRPr="00AA25F2">
        <w:rPr>
          <w:b/>
          <w:bCs/>
        </w:rPr>
        <w:t>ITS WILL NOT BE RESPONSIBLE FOR DELAYS IN THE DELIVERY OF QUESTION DOCUMENTS</w:t>
      </w:r>
      <w:proofErr w:type="gramStart"/>
      <w:r w:rsidRPr="004D4E36">
        <w:t xml:space="preserve">.  </w:t>
      </w:r>
      <w:proofErr w:type="gramEnd"/>
      <w:r w:rsidRPr="004D4E36">
        <w:t>It is solely the responsibility of the vendor that the clarification document reaches ITS on time</w:t>
      </w:r>
      <w:proofErr w:type="gramStart"/>
      <w:r w:rsidRPr="004D4E36">
        <w:t xml:space="preserve">.  </w:t>
      </w:r>
      <w:proofErr w:type="gramEnd"/>
      <w:r w:rsidRPr="004D4E36">
        <w:t xml:space="preserve">Vendors may contact </w:t>
      </w:r>
      <w:r>
        <w:t>EPL Team</w:t>
      </w:r>
      <w:r w:rsidRPr="004D4E36">
        <w:t xml:space="preserve"> to verify the receipt of their document</w:t>
      </w:r>
      <w:proofErr w:type="gramStart"/>
      <w:r w:rsidRPr="004D4E36">
        <w:t xml:space="preserve">.  </w:t>
      </w:r>
      <w:proofErr w:type="gramEnd"/>
      <w:r w:rsidRPr="004D4E36">
        <w:t>Documents received after the deadline will be rejected.</w:t>
      </w:r>
    </w:p>
    <w:p w14:paraId="3F85EBA2" w14:textId="4ED12EE1" w:rsidR="00474EE0" w:rsidRDefault="003A1855" w:rsidP="00CC3BBF">
      <w:pPr>
        <w:pStyle w:val="Level2"/>
      </w:pPr>
      <w:r w:rsidRPr="00C30C2E">
        <w:t xml:space="preserve">All questions will be compiled and answered, and a written document containing all questions submitted and corresponding answers will be posted on the ITS website by close of business </w:t>
      </w:r>
      <w:r w:rsidRPr="00415F03">
        <w:t xml:space="preserve">on </w:t>
      </w:r>
      <w:r>
        <w:t>the day noted in the Project Schedule.</w:t>
      </w:r>
      <w:r w:rsidR="001842A8">
        <w:t xml:space="preserve"> This document will be the basis of a FAQ document to be maintained on the ITS website </w:t>
      </w:r>
      <w:r w:rsidR="006C7A5B">
        <w:t>throughout</w:t>
      </w:r>
      <w:r w:rsidR="001842A8">
        <w:t xml:space="preserve"> the life of the EPL.</w:t>
      </w:r>
    </w:p>
    <w:p w14:paraId="17AEE9FF" w14:textId="4A9F885F" w:rsidR="003856E1" w:rsidRDefault="00A07FD0" w:rsidP="00CC3BBF">
      <w:pPr>
        <w:pStyle w:val="Level2"/>
      </w:pPr>
      <w:r>
        <w:t>New Vendors may be added throughout the life cycle of this RFP</w:t>
      </w:r>
      <w:proofErr w:type="gramStart"/>
      <w:r>
        <w:t xml:space="preserve">.  </w:t>
      </w:r>
      <w:proofErr w:type="gramEnd"/>
      <w:r w:rsidR="004C6EFE">
        <w:t>O</w:t>
      </w:r>
      <w:r w:rsidR="003856E1">
        <w:t xml:space="preserve">nce the initial </w:t>
      </w:r>
      <w:r w:rsidR="001842A8">
        <w:t xml:space="preserve">question and answer period has ended, vendors may submit their questions to the EPL Team. </w:t>
      </w:r>
    </w:p>
    <w:p w14:paraId="0CFA6C3B" w14:textId="49E53135" w:rsidR="00A07FD0" w:rsidRDefault="003856E1" w:rsidP="00CC3BBF">
      <w:pPr>
        <w:pStyle w:val="Level2"/>
      </w:pPr>
      <w:r>
        <w:t>A</w:t>
      </w:r>
      <w:r w:rsidR="00A07FD0">
        <w:t>ny proposal received after the initial opening date will be processed as time permits and not before the first publishing of the EPL</w:t>
      </w:r>
      <w:r>
        <w:t>.</w:t>
      </w:r>
    </w:p>
    <w:p w14:paraId="01223226" w14:textId="1CC243C4" w:rsidR="00A07FD0" w:rsidRDefault="00A07FD0" w:rsidP="00CC3BBF">
      <w:pPr>
        <w:pStyle w:val="Level2"/>
      </w:pPr>
      <w:r>
        <w:lastRenderedPageBreak/>
        <w:t>Proposals received in response to this RFP will be used through the expiration noted in the Project Schedule and may be extended at the State’s option for an additional period or periods if the Vendor is willing to do so</w:t>
      </w:r>
      <w:proofErr w:type="gramStart"/>
      <w:r>
        <w:t xml:space="preserve">.  </w:t>
      </w:r>
      <w:proofErr w:type="gramEnd"/>
      <w:r>
        <w:t>The Vendor will be given the option to remain if an extension is requested.</w:t>
      </w:r>
    </w:p>
    <w:p w14:paraId="2AEE13DA" w14:textId="12D2936C" w:rsidR="00A07FD0" w:rsidRDefault="00A07FD0" w:rsidP="00CC3BBF">
      <w:pPr>
        <w:pStyle w:val="Level2"/>
      </w:pPr>
      <w:r>
        <w:t>There will be no sole winning Vendor in response to this RFP</w:t>
      </w:r>
      <w:proofErr w:type="gramStart"/>
      <w:r w:rsidR="000F7BBD">
        <w:t>.</w:t>
      </w:r>
      <w:r>
        <w:t xml:space="preserve">  </w:t>
      </w:r>
      <w:proofErr w:type="gramEnd"/>
      <w:r>
        <w:t>Submission of a response to this RFP will not automatically qualify the Vendor’s proposal in providing products and services listed in this RFP</w:t>
      </w:r>
      <w:proofErr w:type="gramStart"/>
      <w:r>
        <w:t xml:space="preserve">.  </w:t>
      </w:r>
      <w:proofErr w:type="gramEnd"/>
      <w:r>
        <w:t>ITS will notify Vendor of acceptance or rejection for inclusion on the EPL.</w:t>
      </w:r>
    </w:p>
    <w:p w14:paraId="3CD94087" w14:textId="72ED887A" w:rsidR="00A07FD0" w:rsidRDefault="00A07FD0" w:rsidP="00CC3BBF">
      <w:pPr>
        <w:pStyle w:val="Level2"/>
      </w:pPr>
      <w:r>
        <w:t>During the evaluation of the Vendor’s response, ITS will notify the Vendor of any deficiencies and provide an opportunity to make any corrections.</w:t>
      </w:r>
    </w:p>
    <w:p w14:paraId="5EE8671D" w14:textId="3C75D388" w:rsidR="00A07FD0" w:rsidRDefault="00A07FD0" w:rsidP="00CC3BBF">
      <w:pPr>
        <w:pStyle w:val="Level2"/>
      </w:pPr>
      <w:r>
        <w:t>ITS reserves the right to revoke approval after original acceptance</w:t>
      </w:r>
      <w:proofErr w:type="gramStart"/>
      <w:r>
        <w:t xml:space="preserve">.  </w:t>
      </w:r>
      <w:proofErr w:type="gramEnd"/>
      <w:r>
        <w:t>ITS will notify the Vendor in writing if approval is revoked.</w:t>
      </w:r>
    </w:p>
    <w:p w14:paraId="533384B4" w14:textId="2EF4785A" w:rsidR="00230581" w:rsidRPr="00C30C2E" w:rsidRDefault="00230581" w:rsidP="004D4E36">
      <w:pPr>
        <w:pStyle w:val="Level1Sect7"/>
      </w:pPr>
      <w:r w:rsidRPr="00C30C2E">
        <w:t xml:space="preserve">Statement of </w:t>
      </w:r>
      <w:r w:rsidRPr="004D4E36">
        <w:t>Understanding</w:t>
      </w:r>
    </w:p>
    <w:p w14:paraId="254F8CBB" w14:textId="77777777" w:rsidR="009228BD" w:rsidRDefault="009228BD" w:rsidP="00CC3BBF">
      <w:pPr>
        <w:pStyle w:val="RFPLevel2"/>
      </w:pPr>
      <w:r>
        <w:t>Each EPL is unique to ITS, administered under ITS policies and procedures, and not to be construed to apply or operate in any other manner by either Vendors or governmental entities.</w:t>
      </w:r>
    </w:p>
    <w:p w14:paraId="606CC768" w14:textId="77777777" w:rsidR="007C4131" w:rsidRDefault="007C4131" w:rsidP="00CC3BBF">
      <w:pPr>
        <w:pStyle w:val="RFPLevel2"/>
      </w:pPr>
      <w:r>
        <w:t>ITS uses EPL products in combination with General RFPs in many routine procurements</w:t>
      </w:r>
      <w:proofErr w:type="gramStart"/>
      <w:r>
        <w:t xml:space="preserve">.  </w:t>
      </w:r>
      <w:proofErr w:type="gramEnd"/>
      <w:r>
        <w:t>ITS reserves the right to use the Vendor’s EPL response in the same capacity as a General RFP</w:t>
      </w:r>
      <w:proofErr w:type="gramStart"/>
      <w:r>
        <w:t xml:space="preserve">.  </w:t>
      </w:r>
      <w:proofErr w:type="gramEnd"/>
      <w:r>
        <w:t>A General RFP is an unpublished collection of Vendors’ proposals for types of products or services used internally by ITS to solicit configurations and pricing through the Letter of Configuration (LOC) process on a project-by-project basis.</w:t>
      </w:r>
    </w:p>
    <w:p w14:paraId="67236009" w14:textId="77777777" w:rsidR="009228BD" w:rsidRDefault="009228BD" w:rsidP="00CC3BBF">
      <w:pPr>
        <w:pStyle w:val="RFPLevel2"/>
      </w:pPr>
      <w:r>
        <w:t>ITS reserves the right to update/add to this RFP such as adding additional categories.</w:t>
      </w:r>
    </w:p>
    <w:p w14:paraId="544A88DF" w14:textId="77777777" w:rsidR="007C4131" w:rsidRDefault="007C4131" w:rsidP="00CC3BBF">
      <w:pPr>
        <w:pStyle w:val="RFPLevel2"/>
      </w:pPr>
      <w:r>
        <w:t>Any Vendor violating EPL policy may be removed for one or more EPL cycles and a bond may be required with Vendor’s next proposal submittal.</w:t>
      </w:r>
    </w:p>
    <w:p w14:paraId="2CE81EC7" w14:textId="77777777" w:rsidR="007C4131" w:rsidRDefault="007C4131" w:rsidP="00CC3BBF">
      <w:pPr>
        <w:pStyle w:val="RFPLevel2"/>
      </w:pPr>
      <w:r w:rsidRPr="00D05A7D">
        <w:t>In cases where there are problems during the EPL cycle due to</w:t>
      </w:r>
      <w:r>
        <w:t xml:space="preserve"> Vendor</w:t>
      </w:r>
      <w:r w:rsidRPr="00D05A7D">
        <w:t>’s inability to finance purchases, ITS reserves the right to take corrective action, up to and including disqualification from participation in the EPL process.</w:t>
      </w:r>
    </w:p>
    <w:p w14:paraId="5FF1768F" w14:textId="0042E056" w:rsidR="007C4131" w:rsidRPr="007C4131" w:rsidRDefault="007C4131" w:rsidP="00CC3BBF">
      <w:pPr>
        <w:pStyle w:val="RFPLevel2"/>
      </w:pPr>
      <w:r w:rsidRPr="00084BAC">
        <w:t xml:space="preserve">Vendor failing to submit sales reporting information or to pay invoices may be subject to corrective action, up to and including disqualification from participation in the EPL process. Sales Reporting Information can be found in </w:t>
      </w:r>
      <w:r w:rsidRPr="00940669">
        <w:t>Section VIII: Sales Reporting Information.</w:t>
      </w:r>
    </w:p>
    <w:p w14:paraId="145FCE26" w14:textId="77777777" w:rsidR="009228BD" w:rsidRDefault="009228BD" w:rsidP="00CC3BBF">
      <w:pPr>
        <w:pStyle w:val="RFPLevel2"/>
      </w:pPr>
      <w:r>
        <w:t>The Vendor must receive written approval from the State before advertising or referencing the award of a contract or the services being provided</w:t>
      </w:r>
      <w:proofErr w:type="gramStart"/>
      <w:r>
        <w:t xml:space="preserve">.  </w:t>
      </w:r>
      <w:proofErr w:type="gramEnd"/>
      <w:r>
        <w:t>The Vendor must agree not to refer to awards in commercial advertising in such a manner as to state or imply that the firm or its services are endorsed or preferred by the State of Mississippi</w:t>
      </w:r>
      <w:proofErr w:type="gramStart"/>
      <w:r>
        <w:t xml:space="preserve">.  </w:t>
      </w:r>
      <w:proofErr w:type="gramEnd"/>
      <w:r>
        <w:t xml:space="preserve">Any description or interpretation of ITS EPL policy, this RFP, or any ITS EPL documents published from the responses to this RFP should be an exact, </w:t>
      </w:r>
      <w:r>
        <w:lastRenderedPageBreak/>
        <w:t>current, and complete quotation with the source identified</w:t>
      </w:r>
      <w:proofErr w:type="gramStart"/>
      <w:r>
        <w:t xml:space="preserve">.  </w:t>
      </w:r>
      <w:proofErr w:type="gramEnd"/>
      <w:r>
        <w:t>Examples include the published EPL, the ITS Procurement Handbook, or the RFP number in question</w:t>
      </w:r>
      <w:proofErr w:type="gramStart"/>
      <w:r>
        <w:t xml:space="preserve">.  </w:t>
      </w:r>
      <w:proofErr w:type="gramEnd"/>
      <w:r>
        <w:t>ITS recommends that you reference our website in any marketing publications or provide a link to our website from your website.</w:t>
      </w:r>
    </w:p>
    <w:p w14:paraId="64E00A9E" w14:textId="77777777" w:rsidR="009228BD" w:rsidRDefault="009228BD" w:rsidP="00CC3BBF">
      <w:pPr>
        <w:pStyle w:val="RFPLevel2"/>
      </w:pPr>
      <w:r>
        <w:t>As a condition for remaining on the EPL, Vendor must be willing to support our customers with timely responses to emails and calls for information regarding the products and pricing proposed by Vendor’s company, including but not limited to timely provision of “written quotes.”</w:t>
      </w:r>
    </w:p>
    <w:p w14:paraId="44687C14" w14:textId="75D02683" w:rsidR="006C0F53" w:rsidRDefault="006C0F53" w:rsidP="00CC3BBF">
      <w:pPr>
        <w:pStyle w:val="RFPLevel2"/>
      </w:pPr>
      <w:r>
        <w:t>ITS is not requiring that a Vendor respond to a request for quotation for every project under this RFP</w:t>
      </w:r>
      <w:proofErr w:type="gramStart"/>
      <w:r>
        <w:t xml:space="preserve">.  </w:t>
      </w:r>
      <w:proofErr w:type="gramEnd"/>
      <w:r>
        <w:t>However, it is ITS’ expectation that awarded Vendors will make best efforts to respond to as many project requests as feasible</w:t>
      </w:r>
      <w:proofErr w:type="gramStart"/>
      <w:r>
        <w:t xml:space="preserve">.  </w:t>
      </w:r>
      <w:proofErr w:type="gramEnd"/>
      <w:r>
        <w:t>Lack of participation by Vendor in this process could result in suspension or removal from the EPL.</w:t>
      </w:r>
    </w:p>
    <w:p w14:paraId="5EFDF6F6" w14:textId="3E306CC8" w:rsidR="005D5693" w:rsidRDefault="005D5693" w:rsidP="00CC3BBF">
      <w:pPr>
        <w:pStyle w:val="RFPLevel2"/>
      </w:pPr>
      <w:r w:rsidRPr="005D5693">
        <w:t xml:space="preserve">The State will not be responsible for the failure of any delivery medium for submission of information to or from the Vendor, including but not limited to, public and private carriers, U.S. mail, Internet Service Providers, facsimile, or e-mail. </w:t>
      </w:r>
    </w:p>
    <w:p w14:paraId="3BE9DF2A" w14:textId="21F19140" w:rsidR="006C0F53" w:rsidRDefault="006C0F53" w:rsidP="00CC3BBF">
      <w:pPr>
        <w:pStyle w:val="RFPLevel2"/>
      </w:pPr>
      <w:r>
        <w:t>Pricing is a major concern of ITS</w:t>
      </w:r>
      <w:proofErr w:type="gramStart"/>
      <w:r>
        <w:t xml:space="preserve">.  </w:t>
      </w:r>
      <w:proofErr w:type="gramEnd"/>
      <w:r>
        <w:t>Therefore, Vendors must submit quotes to customers using a pricing structure comparable to national pricing trends, NASPO, other statewide contracts, or other prominent pricing benchmark in terms of volume discounts.</w:t>
      </w:r>
    </w:p>
    <w:p w14:paraId="185BE830" w14:textId="550D65CF" w:rsidR="00114A52" w:rsidRDefault="00114A52" w:rsidP="00CC3BBF">
      <w:pPr>
        <w:pStyle w:val="RFPLevel2"/>
      </w:pPr>
      <w:r w:rsidRPr="00114A52">
        <w:t>The Vendor’s proposal must specify delivery and installation intervals after receipt of order.</w:t>
      </w:r>
    </w:p>
    <w:p w14:paraId="062CB88B" w14:textId="581E1C00" w:rsidR="00114A52" w:rsidRDefault="00114A52" w:rsidP="00CC3BBF">
      <w:pPr>
        <w:pStyle w:val="RFPLevel2"/>
      </w:pPr>
      <w:r w:rsidRPr="00114A52">
        <w:t>The Vendor must explicitly state</w:t>
      </w:r>
      <w:r>
        <w:t xml:space="preserve"> </w:t>
      </w:r>
      <w:r w:rsidRPr="00114A52">
        <w:t>how long the proposal will remain valid</w:t>
      </w:r>
      <w:proofErr w:type="gramStart"/>
      <w:r w:rsidRPr="00114A52">
        <w:t xml:space="preserve">.  </w:t>
      </w:r>
      <w:proofErr w:type="gramEnd"/>
      <w:r w:rsidRPr="00114A52">
        <w:t>Unless stated to the</w:t>
      </w:r>
      <w:r>
        <w:t xml:space="preserve"> contrary in a solicitation</w:t>
      </w:r>
      <w:r w:rsidRPr="00114A52">
        <w:t xml:space="preserve"> pricing must be guaranteed for a minimum of ninety (90) days</w:t>
      </w:r>
      <w:r>
        <w:t>.</w:t>
      </w:r>
    </w:p>
    <w:p w14:paraId="214DC95B" w14:textId="321321D0" w:rsidR="00172AB9" w:rsidRDefault="00172AB9" w:rsidP="00CC3BBF">
      <w:pPr>
        <w:pStyle w:val="RFPLevel2"/>
      </w:pPr>
      <w:r>
        <w:t>Vendors must be aware that EPL customers may require a</w:t>
      </w:r>
      <w:r w:rsidRPr="00172AB9">
        <w:t xml:space="preserve">dditional approvals </w:t>
      </w:r>
      <w:r>
        <w:t xml:space="preserve">before continuing with </w:t>
      </w:r>
      <w:r w:rsidR="00361B62">
        <w:t>a project</w:t>
      </w:r>
      <w:r>
        <w:t>, such as oversight boards or committees.</w:t>
      </w:r>
    </w:p>
    <w:p w14:paraId="16831ADD" w14:textId="771AC5DA" w:rsidR="000841D1" w:rsidRDefault="000841D1" w:rsidP="00CC3BBF">
      <w:pPr>
        <w:pStyle w:val="RFPLevel2"/>
      </w:pPr>
      <w:bookmarkStart w:id="154" w:name="_Hlk154060350"/>
      <w:r>
        <w:t xml:space="preserve">It is the intent of ITS that the </w:t>
      </w:r>
      <w:r w:rsidR="00A72008" w:rsidRPr="00940669">
        <w:rPr>
          <w:i/>
          <w:iCs/>
        </w:rPr>
        <w:t>PSV</w:t>
      </w:r>
      <w:r w:rsidR="00D159E4">
        <w:rPr>
          <w:i/>
          <w:iCs/>
        </w:rPr>
        <w:t>C</w:t>
      </w:r>
      <w:r w:rsidR="00A72008" w:rsidRPr="0081394F">
        <w:rPr>
          <w:i/>
          <w:iCs/>
        </w:rPr>
        <w:t xml:space="preserve"> </w:t>
      </w:r>
      <w:r w:rsidRPr="0081394F">
        <w:rPr>
          <w:i/>
          <w:iCs/>
        </w:rPr>
        <w:t>EPL Purchase Agreement</w:t>
      </w:r>
      <w:r w:rsidRPr="00A72008">
        <w:t>,</w:t>
      </w:r>
      <w:r>
        <w:t xml:space="preserve"> located within Exhibit A, and the Terms and Conditions of this RFP provide the contractual basis for purchases made from the EPL, and that additional contracts among ITS, the Vendor, or the EPL customer will not prove necessary</w:t>
      </w:r>
      <w:proofErr w:type="gramStart"/>
      <w:r>
        <w:t xml:space="preserve">.  </w:t>
      </w:r>
      <w:proofErr w:type="gramEnd"/>
      <w:r>
        <w:t xml:space="preserve">However, should an EPL customer require a </w:t>
      </w:r>
      <w:r w:rsidR="000B16FB">
        <w:t>supplemental agreement</w:t>
      </w:r>
      <w:r>
        <w:t xml:space="preserve"> at the time of sale to define a particular project, additional appropriate terms and conditions needed on a project may be negotiated between the Vendor and EPL customer</w:t>
      </w:r>
      <w:proofErr w:type="gramStart"/>
      <w:r>
        <w:t xml:space="preserve">.  </w:t>
      </w:r>
      <w:proofErr w:type="gramEnd"/>
    </w:p>
    <w:bookmarkEnd w:id="154"/>
    <w:p w14:paraId="53AF95A8" w14:textId="77777777" w:rsidR="001F40BA" w:rsidRDefault="001F40BA" w:rsidP="00CC3BBF">
      <w:pPr>
        <w:pStyle w:val="RFPLevel2"/>
      </w:pPr>
      <w:r>
        <w:t>Unless provided in a future solicitation issued in accordance with this RFP, the Vendor shall not contract with any other party for furnishing any of the contracted work or services without the consent, guidance, and written approval of the State</w:t>
      </w:r>
      <w:proofErr w:type="gramStart"/>
      <w:r>
        <w:t xml:space="preserve">.  </w:t>
      </w:r>
      <w:proofErr w:type="gramEnd"/>
      <w:r>
        <w:t>The State reserves the right of refusal and the right to request replacement of a subcontractor due to unacceptable work or conduct</w:t>
      </w:r>
      <w:proofErr w:type="gramStart"/>
      <w:r>
        <w:t xml:space="preserve">.  </w:t>
      </w:r>
      <w:proofErr w:type="gramEnd"/>
      <w:r>
        <w:t>This provision should not be interpreted as requiring the approval of individual contracts of employment between the Vendor and personnel assigned for services under the contract.</w:t>
      </w:r>
    </w:p>
    <w:p w14:paraId="2106C1EC" w14:textId="25B18B64" w:rsidR="001F40BA" w:rsidRDefault="001F40BA" w:rsidP="00CC3BBF">
      <w:pPr>
        <w:pStyle w:val="RFPLevel2"/>
      </w:pPr>
      <w:r>
        <w:lastRenderedPageBreak/>
        <w:t>Copies of any agreements to be executed between the Vendor and any subcontractors must be included in the Vendor’s solicitation submission.</w:t>
      </w:r>
    </w:p>
    <w:p w14:paraId="0B6DB62B" w14:textId="10E99B90" w:rsidR="001F40BA" w:rsidRDefault="001F40BA" w:rsidP="00CC3BBF">
      <w:pPr>
        <w:pStyle w:val="RFPLevel2"/>
      </w:pPr>
      <w:proofErr w:type="gramStart"/>
      <w:r>
        <w:t>In order to</w:t>
      </w:r>
      <w:proofErr w:type="gramEnd"/>
      <w:r>
        <w:t xml:space="preserve"> protect the State’s interest, the State reserves the right to attempt to resolve the contractual disagreements that may arise between the Vendor and its subcontractor after award of the contract.</w:t>
      </w:r>
    </w:p>
    <w:p w14:paraId="452F1B50" w14:textId="2D3286E1" w:rsidR="001F40BA" w:rsidRDefault="001F40BA" w:rsidP="00CC3BBF">
      <w:pPr>
        <w:pStyle w:val="RFPLevel2"/>
      </w:pPr>
      <w:r>
        <w:t>All references in any solicitation to “Vendor” shall be construed to encompass both the Vendor and its subcontractors.</w:t>
      </w:r>
    </w:p>
    <w:p w14:paraId="7B5B85F4" w14:textId="4907A418" w:rsidR="00A72008" w:rsidRDefault="00A72008" w:rsidP="00CC3BBF">
      <w:pPr>
        <w:pStyle w:val="RFPLevel2"/>
      </w:pPr>
      <w:r>
        <w:t>All quoted products using this EPL must be new.</w:t>
      </w:r>
    </w:p>
    <w:p w14:paraId="693B0F37" w14:textId="69FBA7FB" w:rsidR="00361B62" w:rsidRDefault="00361B62" w:rsidP="00CC3BBF">
      <w:pPr>
        <w:pStyle w:val="RFPLevel2"/>
      </w:pPr>
      <w:r>
        <w:t>The Vendor acknowledges and agrees that the term of all software licenses provided to the State shall be perpetual unless stated otherwise in the Vendor’s proposal.</w:t>
      </w:r>
    </w:p>
    <w:p w14:paraId="4CF2CE83" w14:textId="4F4D3F44" w:rsidR="005D5693" w:rsidRDefault="00A72008" w:rsidP="00CC3BBF">
      <w:pPr>
        <w:pStyle w:val="RFPLevel2"/>
      </w:pPr>
      <w:r>
        <w:t>All products must be delivered FOB destination to any location within the geographic boundaries of the State with all transportation charges prepaid and included in the proposal price</w:t>
      </w:r>
      <w:proofErr w:type="gramStart"/>
      <w:r>
        <w:t xml:space="preserve">.  </w:t>
      </w:r>
      <w:proofErr w:type="gramEnd"/>
      <w:r>
        <w:t>Destination is the point of use.</w:t>
      </w:r>
    </w:p>
    <w:p w14:paraId="09A5949D" w14:textId="2A390A62" w:rsidR="00A72008" w:rsidRDefault="00A72008" w:rsidP="00CC3BBF">
      <w:pPr>
        <w:pStyle w:val="RFPLevel2"/>
      </w:pPr>
      <w:r>
        <w:t>All components on the quotation must be EPL-Items. Products or services purchased in conjunction with EPL products that are not specifically described and authorized on the published EPL are “Non-EPL Items” and the authority for purchasing such items must come from public purchasing dollar limitations or other procurement tools. “Non-EPL Items” should NOT be included in the same purchase order as EPL items</w:t>
      </w:r>
      <w:r w:rsidR="00747DE0">
        <w:t xml:space="preserve"> </w:t>
      </w:r>
      <w:r w:rsidR="00747DE0">
        <w:rPr>
          <w:rStyle w:val="ui-provider"/>
        </w:rPr>
        <w:t>to avoid confusion and allow MAGIC customers to correctly enter the purchase order information into MAGIC</w:t>
      </w:r>
      <w:r>
        <w:t>.</w:t>
      </w:r>
    </w:p>
    <w:p w14:paraId="1C781FF7" w14:textId="1B073560" w:rsidR="005D5693" w:rsidRDefault="005D5693" w:rsidP="00CC3BBF">
      <w:pPr>
        <w:pStyle w:val="RFPLevel2"/>
      </w:pPr>
      <w:r w:rsidRPr="005D5693">
        <w:t>The State reserves the right on turnkey projects to secure certain products from other existing ITS contracts if it is in its best interest to do so</w:t>
      </w:r>
      <w:proofErr w:type="gramStart"/>
      <w:r w:rsidRPr="005D5693">
        <w:t xml:space="preserve">.  </w:t>
      </w:r>
      <w:proofErr w:type="gramEnd"/>
      <w:r w:rsidRPr="005D5693">
        <w:t>If this option is exercised, then the awarded Vendor must be willing to integrate the acquisition and implementation of such products within the schedule and system under contract.</w:t>
      </w:r>
    </w:p>
    <w:p w14:paraId="2A73D705" w14:textId="4F254289" w:rsidR="005D5693" w:rsidRDefault="005D5693" w:rsidP="00CC3BBF">
      <w:pPr>
        <w:pStyle w:val="RFPLevel2"/>
      </w:pPr>
      <w:r w:rsidRPr="005D5693">
        <w:t>Costs that are not clearly identified</w:t>
      </w:r>
      <w:r>
        <w:t xml:space="preserve"> on a </w:t>
      </w:r>
      <w:bookmarkStart w:id="155" w:name="_Hlk155695677"/>
      <w:r w:rsidR="006A6A09">
        <w:t>response to a solicitation</w:t>
      </w:r>
      <w:r w:rsidRPr="005D5693">
        <w:t xml:space="preserve"> </w:t>
      </w:r>
      <w:bookmarkEnd w:id="155"/>
      <w:r w:rsidRPr="005D5693">
        <w:t>will be borne by the Vendor.</w:t>
      </w:r>
      <w:r w:rsidR="00DC7E75">
        <w:t xml:space="preserve"> </w:t>
      </w:r>
      <w:r w:rsidRPr="005D5693">
        <w:t>Reported issues such as omissions, errors, misrepresentations, or inadequate details in the Vendor’s responses to solicitations may be grounds for suspending or removing Vendor from the pool</w:t>
      </w:r>
      <w:proofErr w:type="gramStart"/>
      <w:r w:rsidRPr="005D5693">
        <w:t xml:space="preserve">.  </w:t>
      </w:r>
      <w:proofErr w:type="gramEnd"/>
    </w:p>
    <w:p w14:paraId="38A892AF" w14:textId="63765A68" w:rsidR="005D5693" w:rsidRDefault="005D5693" w:rsidP="00CC3BBF">
      <w:pPr>
        <w:pStyle w:val="RFPLevel2"/>
      </w:pPr>
      <w:r w:rsidRPr="005D5693">
        <w:t>Vendor</w:t>
      </w:r>
      <w:r>
        <w:t xml:space="preserve"> who </w:t>
      </w:r>
      <w:r w:rsidR="007C4131">
        <w:t>is</w:t>
      </w:r>
      <w:r>
        <w:t xml:space="preserve"> selected for a solicitation</w:t>
      </w:r>
      <w:r w:rsidRPr="005D5693">
        <w:t xml:space="preserve"> should not commence any billable work until </w:t>
      </w:r>
      <w:r>
        <w:t>a purchase order has been issued</w:t>
      </w:r>
      <w:proofErr w:type="gramStart"/>
      <w:r>
        <w:t>.</w:t>
      </w:r>
      <w:r w:rsidRPr="005D5693">
        <w:t xml:space="preserve">  </w:t>
      </w:r>
      <w:proofErr w:type="gramEnd"/>
      <w:r w:rsidRPr="005D5693">
        <w:t xml:space="preserve">Any work done by the successful Vendor prior to </w:t>
      </w:r>
      <w:r>
        <w:t>the issuance of a purchase order</w:t>
      </w:r>
      <w:r w:rsidRPr="005D5693">
        <w:t xml:space="preserve"> is done at the Vendor’s sole risk</w:t>
      </w:r>
      <w:proofErr w:type="gramStart"/>
      <w:r w:rsidRPr="005D5693">
        <w:t xml:space="preserve">.  </w:t>
      </w:r>
      <w:proofErr w:type="gramEnd"/>
      <w:r w:rsidRPr="005D5693">
        <w:t>The State is under no obligation to pay for work done prior to t</w:t>
      </w:r>
      <w:r>
        <w:t>he issuance of a PO.</w:t>
      </w:r>
    </w:p>
    <w:p w14:paraId="6B3EB5AA" w14:textId="739A74FF" w:rsidR="00361B62" w:rsidRDefault="00361B62" w:rsidP="00CC3BBF">
      <w:pPr>
        <w:pStyle w:val="RFPLevel2"/>
      </w:pPr>
      <w:r w:rsidRPr="00361B62">
        <w:t xml:space="preserve">Should the State cease doing business with any Vendor selected </w:t>
      </w:r>
      <w:r>
        <w:t>via a solicitation</w:t>
      </w:r>
      <w:r w:rsidRPr="00361B62">
        <w:t>, for any reason, the State reserves the right to initiate negotiations with the next ranked Vendor.</w:t>
      </w:r>
    </w:p>
    <w:p w14:paraId="6C0B7063" w14:textId="15228647" w:rsidR="007C4131" w:rsidRPr="00DC7E75" w:rsidRDefault="007C4131" w:rsidP="00550405">
      <w:pPr>
        <w:pStyle w:val="RFPLevel1"/>
        <w:keepNext/>
      </w:pPr>
      <w:r>
        <w:rPr>
          <w:b/>
          <w:bCs/>
        </w:rPr>
        <w:lastRenderedPageBreak/>
        <w:t>Technical Specifications</w:t>
      </w:r>
    </w:p>
    <w:p w14:paraId="4664F1E1" w14:textId="253435D8" w:rsidR="007C4131" w:rsidRPr="007C4131" w:rsidRDefault="007C4131" w:rsidP="00DC7E75">
      <w:pPr>
        <w:pStyle w:val="RFPLevel1"/>
        <w:numPr>
          <w:ilvl w:val="0"/>
          <w:numId w:val="0"/>
        </w:numPr>
        <w:spacing w:before="0"/>
        <w:ind w:left="720"/>
      </w:pPr>
      <w:r w:rsidRPr="007C4131">
        <w:t>For the functional and technical requirements relevant to this EPL RFP, refer to Attachment A, which is incorporated herein by reference and is considered integral to this RFP</w:t>
      </w:r>
      <w:proofErr w:type="gramStart"/>
      <w:r w:rsidRPr="007C4131">
        <w:t>.</w:t>
      </w:r>
      <w:r w:rsidR="00BA0F7B">
        <w:t xml:space="preserve"> </w:t>
      </w:r>
      <w:r w:rsidRPr="007C4131">
        <w:t xml:space="preserve"> </w:t>
      </w:r>
      <w:proofErr w:type="gramEnd"/>
      <w:r w:rsidRPr="007C4131">
        <w:t xml:space="preserve">ATTACHMENT A is posted on the same website location as this RFP No. </w:t>
      </w:r>
      <w:r w:rsidR="00BA0F7B">
        <w:t>4599</w:t>
      </w:r>
      <w:r w:rsidRPr="007C4131">
        <w:t xml:space="preserve"> and the link is located directly beneath the link for RFP No. </w:t>
      </w:r>
      <w:r w:rsidR="00BA0F7B">
        <w:t>4599</w:t>
      </w:r>
      <w:r w:rsidRPr="007C4131">
        <w:t>.</w:t>
      </w:r>
    </w:p>
    <w:p w14:paraId="1E8CA4CE" w14:textId="77777777" w:rsidR="0014443C" w:rsidRPr="00C30C2E" w:rsidRDefault="0014443C" w:rsidP="004D339C">
      <w:pPr>
        <w:pStyle w:val="Level1"/>
        <w:numPr>
          <w:ilvl w:val="0"/>
          <w:numId w:val="0"/>
        </w:numPr>
        <w:ind w:left="720" w:hanging="720"/>
        <w:jc w:val="both"/>
      </w:pPr>
    </w:p>
    <w:p w14:paraId="149B2A5C" w14:textId="77777777" w:rsidR="006C7A53" w:rsidRDefault="006C7A53" w:rsidP="00BF6B07">
      <w:pPr>
        <w:pStyle w:val="Heading1"/>
        <w:tabs>
          <w:tab w:val="left" w:pos="2280"/>
        </w:tabs>
        <w:rPr>
          <w:szCs w:val="22"/>
        </w:rPr>
        <w:sectPr w:rsidR="006C7A53" w:rsidSect="002A40E7">
          <w:headerReference w:type="default" r:id="rId38"/>
          <w:pgSz w:w="12240" w:h="15840" w:code="1"/>
          <w:pgMar w:top="1440" w:right="1440" w:bottom="1440" w:left="1440" w:header="720" w:footer="720" w:gutter="0"/>
          <w:cols w:space="720"/>
          <w:noEndnote/>
          <w:docGrid w:linePitch="326"/>
        </w:sectPr>
      </w:pPr>
      <w:bookmarkStart w:id="158" w:name="_Toc49239769"/>
    </w:p>
    <w:p w14:paraId="5D6826D7" w14:textId="3C982DEC" w:rsidR="00C437E8" w:rsidRDefault="00C437E8" w:rsidP="00550405">
      <w:pPr>
        <w:pStyle w:val="Heading1"/>
      </w:pPr>
      <w:bookmarkStart w:id="159" w:name="_Toc72788969"/>
      <w:bookmarkStart w:id="160" w:name="_Toc155942602"/>
      <w:r>
        <w:lastRenderedPageBreak/>
        <w:t xml:space="preserve">SECTION </w:t>
      </w:r>
      <w:r w:rsidR="007B43D6">
        <w:t>VII</w:t>
      </w:r>
      <w:r>
        <w:t>I</w:t>
      </w:r>
      <w:bookmarkEnd w:id="159"/>
      <w:bookmarkEnd w:id="160"/>
    </w:p>
    <w:p w14:paraId="12CF6068" w14:textId="61380D37" w:rsidR="00C437E8" w:rsidRPr="00C437E8" w:rsidRDefault="00C437E8" w:rsidP="00C65376">
      <w:pPr>
        <w:pStyle w:val="Heading2"/>
      </w:pPr>
      <w:bookmarkStart w:id="161" w:name="_Toc155942603"/>
      <w:r>
        <w:t>S</w:t>
      </w:r>
      <w:r w:rsidRPr="00D961F1">
        <w:t>ALES REPORTING REQUIREMENTS</w:t>
      </w:r>
      <w:bookmarkEnd w:id="161"/>
    </w:p>
    <w:p w14:paraId="4B572989" w14:textId="550D28B6" w:rsidR="00C437E8" w:rsidRDefault="000A2EBB" w:rsidP="000A2EBB">
      <w:pPr>
        <w:pStyle w:val="Level1"/>
        <w:numPr>
          <w:ilvl w:val="0"/>
          <w:numId w:val="19"/>
        </w:numPr>
        <w:spacing w:before="360"/>
        <w:rPr>
          <w:rStyle w:val="RFPLevel1Char"/>
          <w:b/>
          <w:bCs/>
        </w:rPr>
      </w:pPr>
      <w:r>
        <w:rPr>
          <w:rStyle w:val="RFPLevel1Char"/>
          <w:b/>
          <w:bCs/>
        </w:rPr>
        <w:t>Overview</w:t>
      </w:r>
    </w:p>
    <w:p w14:paraId="0B9D99F7" w14:textId="5DACB71C" w:rsidR="000A2EBB" w:rsidRPr="00C65376" w:rsidRDefault="000A2EBB" w:rsidP="00CC3BBF">
      <w:pPr>
        <w:pStyle w:val="RFPLevel2"/>
        <w:rPr>
          <w:b/>
          <w:bCs/>
        </w:rPr>
      </w:pPr>
      <w:r w:rsidRPr="009B0244">
        <w:t xml:space="preserve">Vendors whose products and services are approved under this RFP for the </w:t>
      </w:r>
      <w:r w:rsidR="00E01E4F">
        <w:t>PSVC</w:t>
      </w:r>
      <w:r w:rsidRPr="009B0244">
        <w:t xml:space="preserve"> EPL </w:t>
      </w:r>
      <w:r w:rsidRPr="009B0244">
        <w:rPr>
          <w:u w:val="single"/>
        </w:rPr>
        <w:t>must</w:t>
      </w:r>
      <w:r w:rsidRPr="009B0244">
        <w:t xml:space="preserve"> maintain a record of EPL sales to be reported on a quarterly basis to </w:t>
      </w:r>
      <w:r w:rsidRPr="00DA10CF">
        <w:rPr>
          <w:bCs/>
        </w:rPr>
        <w:t>ITS</w:t>
      </w:r>
      <w:r w:rsidRPr="009B0244">
        <w:t>.</w:t>
      </w:r>
    </w:p>
    <w:p w14:paraId="22D988B7" w14:textId="69838EDA" w:rsidR="000A2EBB" w:rsidRPr="00C65376" w:rsidRDefault="000A2EBB" w:rsidP="00CC3BBF">
      <w:pPr>
        <w:pStyle w:val="RFPLevel2"/>
        <w:rPr>
          <w:b/>
          <w:bCs/>
        </w:rPr>
      </w:pPr>
      <w:r w:rsidRPr="009B0244">
        <w:t xml:space="preserve">After the completion of each EPL sales period, the Vendor must submit to </w:t>
      </w:r>
      <w:proofErr w:type="gramStart"/>
      <w:r w:rsidRPr="00DA10CF">
        <w:t>ITS</w:t>
      </w:r>
      <w:r w:rsidRPr="009B0244">
        <w:rPr>
          <w:b/>
          <w:bCs/>
        </w:rPr>
        <w:t xml:space="preserve"> </w:t>
      </w:r>
      <w:r w:rsidRPr="009B0244">
        <w:t>a</w:t>
      </w:r>
      <w:proofErr w:type="gramEnd"/>
      <w:r w:rsidRPr="009B0244">
        <w:t xml:space="preserve"> </w:t>
      </w:r>
      <w:r>
        <w:t>s</w:t>
      </w:r>
      <w:r w:rsidRPr="009B0244">
        <w:t xml:space="preserve">ales report identifying all EPL sales.  Upon receipt of the report, </w:t>
      </w:r>
      <w:r w:rsidRPr="00DA10CF">
        <w:rPr>
          <w:bCs/>
        </w:rPr>
        <w:t>ITS</w:t>
      </w:r>
      <w:r w:rsidRPr="009B0244">
        <w:t xml:space="preserve"> will review the report and assess a one percent (1%) EPL Administrative Fee based on the total amount of sales that are reported, in accordance with Mississippi Code Section 25-53-29 (4).</w:t>
      </w:r>
    </w:p>
    <w:p w14:paraId="7126C9C0" w14:textId="585CF45C" w:rsidR="000A2EBB" w:rsidRPr="00C65376" w:rsidRDefault="000A2EBB" w:rsidP="00CC3BBF">
      <w:pPr>
        <w:pStyle w:val="RFPLevel2"/>
        <w:rPr>
          <w:b/>
          <w:bCs/>
        </w:rPr>
      </w:pPr>
      <w:r w:rsidRPr="009B0244">
        <w:t>The EPL Administrative Fee is used by the State to defray the costs associated with soliciting, awarding, and administering EPLs, and is referenced in the Master Purchase Agreements for EPLs.</w:t>
      </w:r>
    </w:p>
    <w:p w14:paraId="2748808D" w14:textId="0233DDED" w:rsidR="000A2EBB" w:rsidRPr="00C65376" w:rsidRDefault="000A2EBB" w:rsidP="00CC3BBF">
      <w:pPr>
        <w:pStyle w:val="RFPLevel2"/>
        <w:rPr>
          <w:rStyle w:val="RFPLevel1Char"/>
        </w:rPr>
      </w:pPr>
      <w:r w:rsidRPr="009B0244">
        <w:t>The EPL Administrative Fee is the responsibility of the Vendor</w:t>
      </w:r>
      <w:proofErr w:type="gramStart"/>
      <w:r w:rsidRPr="009B0244">
        <w:t xml:space="preserve">.  </w:t>
      </w:r>
      <w:proofErr w:type="gramEnd"/>
      <w:r w:rsidRPr="009B0244">
        <w:t>This fee will not be charged directly to the customer in the form of a separate line item</w:t>
      </w:r>
      <w:r w:rsidR="004C6EFE">
        <w:t xml:space="preserve"> or cost increase adjustment</w:t>
      </w:r>
      <w:r w:rsidRPr="009B0244">
        <w:t>.</w:t>
      </w:r>
    </w:p>
    <w:p w14:paraId="65D23546" w14:textId="77777777" w:rsidR="000A2EBB" w:rsidRDefault="000A2EBB" w:rsidP="00C65376">
      <w:pPr>
        <w:pStyle w:val="Level1Sect7"/>
        <w:rPr>
          <w:rStyle w:val="RFPLevel1Char"/>
        </w:rPr>
      </w:pPr>
      <w:r>
        <w:t>Fee Amount</w:t>
      </w:r>
    </w:p>
    <w:p w14:paraId="4C529E6A" w14:textId="04D2654E" w:rsidR="000A2EBB" w:rsidRPr="00C65376" w:rsidRDefault="000A2EBB" w:rsidP="00CC3BBF">
      <w:pPr>
        <w:pStyle w:val="RFPLevel2"/>
        <w:rPr>
          <w:b/>
          <w:bCs/>
        </w:rPr>
      </w:pPr>
      <w:r w:rsidRPr="009B0244">
        <w:t xml:space="preserve">Unless defined differently within </w:t>
      </w:r>
      <w:r>
        <w:t>this RFP’s</w:t>
      </w:r>
      <w:r w:rsidRPr="009B0244">
        <w:t xml:space="preserve"> </w:t>
      </w:r>
      <w:r>
        <w:t>M</w:t>
      </w:r>
      <w:r w:rsidRPr="009B0244">
        <w:t xml:space="preserve">aster </w:t>
      </w:r>
      <w:r>
        <w:t>EPL</w:t>
      </w:r>
      <w:r w:rsidRPr="009B0244">
        <w:t xml:space="preserve"> </w:t>
      </w:r>
      <w:r>
        <w:t>A</w:t>
      </w:r>
      <w:r w:rsidRPr="009B0244">
        <w:t>greement, the EPL Administrative Fee shall be one percent (1%) of quarterly sales receipts under an active Master Agreement.</w:t>
      </w:r>
    </w:p>
    <w:p w14:paraId="51ADCE2C" w14:textId="4B7A8803" w:rsidR="000A2EBB" w:rsidRPr="003613CD" w:rsidRDefault="000A2EBB" w:rsidP="00CC3BBF">
      <w:pPr>
        <w:pStyle w:val="RFPLevel2"/>
        <w:rPr>
          <w:rStyle w:val="RFPLevel1Char"/>
          <w:b/>
          <w:bCs/>
        </w:rPr>
      </w:pPr>
      <w:r w:rsidRPr="009B0244">
        <w:t>The EPL Administrative Fee percentage is applicable to amounts where the Vendor has received a purchase order.</w:t>
      </w:r>
    </w:p>
    <w:p w14:paraId="7DAB723D" w14:textId="77777777" w:rsidR="000A2EBB" w:rsidRDefault="000A2EBB" w:rsidP="00C65376">
      <w:pPr>
        <w:pStyle w:val="Level1Sect7"/>
        <w:rPr>
          <w:rStyle w:val="RFPLevel1Char"/>
        </w:rPr>
      </w:pPr>
      <w:r>
        <w:t>Method of Assessment</w:t>
      </w:r>
    </w:p>
    <w:p w14:paraId="354A81ED" w14:textId="16107401" w:rsidR="000A2EBB" w:rsidRPr="00C65376" w:rsidRDefault="000A2EBB" w:rsidP="00CC3BBF">
      <w:pPr>
        <w:pStyle w:val="RFPLevel2"/>
        <w:rPr>
          <w:b/>
          <w:bCs/>
        </w:rPr>
      </w:pPr>
      <w:r w:rsidRPr="009B0244">
        <w:t xml:space="preserve">At the completion of each sales period, the Vendor reviews all sales in preparation for submission of the </w:t>
      </w:r>
      <w:r>
        <w:t>s</w:t>
      </w:r>
      <w:r w:rsidRPr="009B0244">
        <w:t>ales report.</w:t>
      </w:r>
    </w:p>
    <w:p w14:paraId="58614AC9" w14:textId="24F7B7CF" w:rsidR="000A2EBB" w:rsidRPr="00C65376" w:rsidRDefault="000A2EBB" w:rsidP="00CC3BBF">
      <w:pPr>
        <w:pStyle w:val="RFPLevel2"/>
        <w:rPr>
          <w:b/>
          <w:bCs/>
        </w:rPr>
      </w:pPr>
      <w:r w:rsidRPr="009B0244">
        <w:t>The Vendor identifies all sales receipts transacted by customers using the EPL as the procurement instrument.</w:t>
      </w:r>
    </w:p>
    <w:p w14:paraId="17C47162" w14:textId="1CB98DFA" w:rsidR="000A2EBB" w:rsidRPr="00C65376" w:rsidRDefault="000A2EBB" w:rsidP="00CC3BBF">
      <w:pPr>
        <w:pStyle w:val="RFPLevel2"/>
        <w:rPr>
          <w:b/>
          <w:bCs/>
        </w:rPr>
      </w:pPr>
      <w:r w:rsidRPr="009B0244">
        <w:t xml:space="preserve">Vendor submits the </w:t>
      </w:r>
      <w:r>
        <w:t>s</w:t>
      </w:r>
      <w:r w:rsidRPr="009B0244">
        <w:t xml:space="preserve">ales report to </w:t>
      </w:r>
      <w:r w:rsidRPr="00A52C1D">
        <w:t>ITS</w:t>
      </w:r>
      <w:r w:rsidRPr="009B0244">
        <w:t xml:space="preserve"> via a properly formatted Excel file.</w:t>
      </w:r>
    </w:p>
    <w:p w14:paraId="1B7B0256" w14:textId="6888E02B" w:rsidR="000A2EBB" w:rsidRPr="00C65376" w:rsidRDefault="000A2EBB" w:rsidP="00CC3BBF">
      <w:pPr>
        <w:pStyle w:val="RFPLevel2"/>
        <w:rPr>
          <w:b/>
          <w:bCs/>
        </w:rPr>
      </w:pPr>
      <w:r w:rsidRPr="009B0244">
        <w:t xml:space="preserve">After receiving the Vendor’s </w:t>
      </w:r>
      <w:r>
        <w:t>s</w:t>
      </w:r>
      <w:r w:rsidRPr="009B0244">
        <w:t xml:space="preserve">ales report, </w:t>
      </w:r>
      <w:r w:rsidRPr="00A52C1D">
        <w:rPr>
          <w:bCs/>
        </w:rPr>
        <w:t>ITS</w:t>
      </w:r>
      <w:r w:rsidRPr="009B0244">
        <w:t xml:space="preserve"> will review said report and assess the one percent (1%) EPL Administrative Fee based on the total amount of sales listed in the report.</w:t>
      </w:r>
    </w:p>
    <w:p w14:paraId="213C5D7D" w14:textId="50D1F5FB" w:rsidR="000A2EBB" w:rsidRDefault="000A2EBB" w:rsidP="00136035">
      <w:pPr>
        <w:pStyle w:val="Level1Sect7"/>
        <w:keepNext/>
        <w:rPr>
          <w:rStyle w:val="RFPLevel1Char"/>
          <w:b w:val="0"/>
          <w:bCs w:val="0"/>
        </w:rPr>
      </w:pPr>
      <w:r>
        <w:rPr>
          <w:rStyle w:val="RFPLevel1Char"/>
        </w:rPr>
        <w:lastRenderedPageBreak/>
        <w:t>Submission Schedule</w:t>
      </w:r>
    </w:p>
    <w:p w14:paraId="3028D6F2" w14:textId="11D7576B" w:rsidR="000A2EBB" w:rsidRDefault="000A2EBB" w:rsidP="00CC3BBF">
      <w:pPr>
        <w:pStyle w:val="RFPLevel2"/>
      </w:pPr>
      <w:r w:rsidRPr="009B0244">
        <w:t>Vendor will report EPL sales on a quarterly basis</w:t>
      </w:r>
      <w:proofErr w:type="gramStart"/>
      <w:r w:rsidRPr="009B0244">
        <w:t xml:space="preserve">.  </w:t>
      </w:r>
      <w:proofErr w:type="gramEnd"/>
      <w:r w:rsidRPr="009B0244">
        <w:t>The exact schedule and other reporting details will be provided to the Vendor after Vendor has received approval to participate on the EPL.</w:t>
      </w:r>
    </w:p>
    <w:p w14:paraId="0BD51E05" w14:textId="7CF021ED" w:rsidR="000A2EBB" w:rsidRDefault="000A2EBB" w:rsidP="00CC3BBF">
      <w:pPr>
        <w:pStyle w:val="RFPLevel2"/>
      </w:pPr>
      <w:r w:rsidRPr="009B0244">
        <w:t xml:space="preserve">Within fifteen (15) calendar days following the end of the sales period, the Vendor must submit their </w:t>
      </w:r>
      <w:r>
        <w:t>s</w:t>
      </w:r>
      <w:r w:rsidRPr="009B0244">
        <w:t xml:space="preserve">ales report to </w:t>
      </w:r>
      <w:r w:rsidRPr="00F35AC1">
        <w:rPr>
          <w:bCs/>
        </w:rPr>
        <w:t>ITS</w:t>
      </w:r>
      <w:r w:rsidRPr="009B0244">
        <w:t>.</w:t>
      </w:r>
    </w:p>
    <w:p w14:paraId="33DAEE2F" w14:textId="76C4C065" w:rsidR="000A2EBB" w:rsidRDefault="000A2EBB" w:rsidP="00CC3BBF">
      <w:pPr>
        <w:pStyle w:val="RFPLevel2"/>
      </w:pPr>
      <w:r w:rsidRPr="009B0244">
        <w:t>Vendors will be invoiced by the end of the month following the EPL sales period with payment of the EPL Administrative Fee due by the last day of the following month.</w:t>
      </w:r>
    </w:p>
    <w:p w14:paraId="02B4D8FF" w14:textId="154DBD96" w:rsidR="000A2EBB" w:rsidRDefault="000A2EBB" w:rsidP="00CC3BBF">
      <w:pPr>
        <w:pStyle w:val="RFPLevel2"/>
      </w:pPr>
      <w:r w:rsidRPr="002B0210">
        <w:t xml:space="preserve">Listed below is a </w:t>
      </w:r>
      <w:r w:rsidRPr="002B0210">
        <w:rPr>
          <w:u w:val="single"/>
        </w:rPr>
        <w:t>SAMPLE</w:t>
      </w:r>
      <w:r w:rsidRPr="002B0210">
        <w:t xml:space="preserve"> of an EPL Administrative Fee Submission Schedule:</w:t>
      </w:r>
    </w:p>
    <w:p w14:paraId="13525DCF" w14:textId="49EC5286" w:rsidR="006802A3" w:rsidRDefault="004C793F" w:rsidP="00CC3BBF">
      <w:pPr>
        <w:pStyle w:val="RFPLevel2"/>
        <w:numPr>
          <w:ilvl w:val="0"/>
          <w:numId w:val="0"/>
        </w:numPr>
        <w:ind w:left="1440"/>
        <w:rPr>
          <w:rStyle w:val="RFPLevel1Char"/>
          <w:b/>
          <w:bCs/>
        </w:rPr>
      </w:pPr>
      <w:r>
        <w:rPr>
          <w:rStyle w:val="RFPLevel1Char"/>
          <w:b/>
          <w:bCs/>
        </w:rPr>
        <w:t>PSVC EPL Sales</w:t>
      </w:r>
      <w:r w:rsidR="006802A3">
        <w:rPr>
          <w:rStyle w:val="RFPLevel1Char"/>
          <w:b/>
          <w:bCs/>
        </w:rPr>
        <w:t xml:space="preserve"> Quarter 1 (May1</w:t>
      </w:r>
      <w:r w:rsidR="006802A3" w:rsidRPr="003613CD">
        <w:rPr>
          <w:rStyle w:val="RFPLevel1Char"/>
          <w:b/>
          <w:bCs/>
          <w:vertAlign w:val="superscript"/>
        </w:rPr>
        <w:t>st</w:t>
      </w:r>
      <w:r w:rsidR="006802A3">
        <w:rPr>
          <w:rStyle w:val="RFPLevel1Char"/>
          <w:b/>
          <w:bCs/>
        </w:rPr>
        <w:t xml:space="preserve"> – July 31</w:t>
      </w:r>
      <w:r w:rsidR="006802A3" w:rsidRPr="00C65376">
        <w:rPr>
          <w:rStyle w:val="RFPLevel1Char"/>
          <w:b/>
          <w:bCs/>
          <w:vertAlign w:val="superscript"/>
        </w:rPr>
        <w:t>st</w:t>
      </w:r>
      <w:r w:rsidR="006802A3">
        <w:rPr>
          <w:rStyle w:val="RFPLevel1Char"/>
          <w:b/>
          <w:bCs/>
        </w:rPr>
        <w:t xml:space="preserve">) </w:t>
      </w:r>
    </w:p>
    <w:p w14:paraId="65787E72" w14:textId="4E77436A" w:rsidR="006802A3" w:rsidRDefault="006802A3" w:rsidP="006802A3">
      <w:pPr>
        <w:pStyle w:val="StdNoSpacing"/>
        <w:ind w:left="2160"/>
        <w:rPr>
          <w:rStyle w:val="RFPLevel1Char"/>
        </w:rPr>
      </w:pPr>
      <w:r>
        <w:rPr>
          <w:rStyle w:val="RFPLevel1Char"/>
        </w:rPr>
        <w:t>Sales Report Due by August 15</w:t>
      </w:r>
      <w:r w:rsidRPr="00C65376">
        <w:rPr>
          <w:rStyle w:val="RFPLevel1Char"/>
          <w:vertAlign w:val="superscript"/>
        </w:rPr>
        <w:t>th</w:t>
      </w:r>
      <w:r>
        <w:rPr>
          <w:rStyle w:val="RFPLevel1Char"/>
        </w:rPr>
        <w:t xml:space="preserve"> </w:t>
      </w:r>
    </w:p>
    <w:p w14:paraId="48C19F8B" w14:textId="0BF8E45A" w:rsidR="006802A3" w:rsidRDefault="006802A3" w:rsidP="006802A3">
      <w:pPr>
        <w:pStyle w:val="StdNoSpacing"/>
        <w:ind w:left="2160"/>
        <w:rPr>
          <w:rStyle w:val="RFPLevel1Char"/>
        </w:rPr>
      </w:pPr>
      <w:r>
        <w:rPr>
          <w:rStyle w:val="RFPLevel1Char"/>
        </w:rPr>
        <w:t xml:space="preserve">Invoice Received from ITS by September </w:t>
      </w:r>
      <w:proofErr w:type="gramStart"/>
      <w:r>
        <w:rPr>
          <w:rStyle w:val="RFPLevel1Char"/>
        </w:rPr>
        <w:t>1</w:t>
      </w:r>
      <w:r w:rsidRPr="00C65376">
        <w:rPr>
          <w:rStyle w:val="RFPLevel1Char"/>
          <w:vertAlign w:val="superscript"/>
        </w:rPr>
        <w:t>st</w:t>
      </w:r>
      <w:proofErr w:type="gramEnd"/>
      <w:r>
        <w:rPr>
          <w:rStyle w:val="RFPLevel1Char"/>
        </w:rPr>
        <w:t xml:space="preserve"> </w:t>
      </w:r>
    </w:p>
    <w:p w14:paraId="1B81497F" w14:textId="3F74C554" w:rsidR="006802A3" w:rsidRPr="006802A3" w:rsidRDefault="006802A3" w:rsidP="00C65376">
      <w:pPr>
        <w:pStyle w:val="StdNoSpacing"/>
        <w:ind w:left="2160"/>
        <w:rPr>
          <w:rStyle w:val="RFPLevel1Char"/>
        </w:rPr>
      </w:pPr>
      <w:r>
        <w:rPr>
          <w:rStyle w:val="RFPLevel1Char"/>
        </w:rPr>
        <w:t>Fee Payment Due by September 30</w:t>
      </w:r>
      <w:r w:rsidRPr="00C65376">
        <w:rPr>
          <w:rStyle w:val="RFPLevel1Char"/>
          <w:vertAlign w:val="superscript"/>
        </w:rPr>
        <w:t>th</w:t>
      </w:r>
      <w:r>
        <w:rPr>
          <w:rStyle w:val="RFPLevel1Char"/>
        </w:rPr>
        <w:t xml:space="preserve"> </w:t>
      </w:r>
    </w:p>
    <w:p w14:paraId="7AAA6368" w14:textId="6396B494" w:rsidR="000A2EBB" w:rsidRDefault="000A2EBB" w:rsidP="00C65376">
      <w:pPr>
        <w:pStyle w:val="Level1Sect7"/>
        <w:keepNext/>
        <w:rPr>
          <w:rStyle w:val="RFPLevel1Char"/>
          <w:b w:val="0"/>
          <w:bCs w:val="0"/>
        </w:rPr>
      </w:pPr>
      <w:r>
        <w:rPr>
          <w:rStyle w:val="RFPLevel1Char"/>
        </w:rPr>
        <w:t>Vendor</w:t>
      </w:r>
      <w:r w:rsidR="006802A3">
        <w:rPr>
          <w:rStyle w:val="RFPLevel1Char"/>
        </w:rPr>
        <w:t xml:space="preserve"> </w:t>
      </w:r>
      <w:r>
        <w:rPr>
          <w:rStyle w:val="RFPLevel1Char"/>
        </w:rPr>
        <w:t>Penalties</w:t>
      </w:r>
    </w:p>
    <w:p w14:paraId="6E2E57C1" w14:textId="5062081B" w:rsidR="006802A3" w:rsidRDefault="006802A3" w:rsidP="00CC3BBF">
      <w:pPr>
        <w:pStyle w:val="RFPLevel2"/>
        <w:rPr>
          <w:rStyle w:val="RFPLevel1Char"/>
        </w:rPr>
      </w:pPr>
      <w:r w:rsidRPr="006802A3">
        <w:rPr>
          <w:rStyle w:val="RFPLevel1Char"/>
        </w:rPr>
        <w:t>Vendor's failure to submit a Sales report or submit payment of the EPL administrative fees as scheduled may result in suspension until all delinquent reports are submitted and outstanding fees have been paid in full.</w:t>
      </w:r>
    </w:p>
    <w:p w14:paraId="0DDEF8D7" w14:textId="4C9D995B" w:rsidR="006802A3" w:rsidRDefault="006802A3" w:rsidP="00CC3BBF">
      <w:pPr>
        <w:pStyle w:val="RFPLevel2"/>
        <w:rPr>
          <w:rStyle w:val="RFPLevel1Char"/>
        </w:rPr>
      </w:pPr>
      <w:r w:rsidRPr="006802A3">
        <w:rPr>
          <w:rStyle w:val="RFPLevel1Char"/>
        </w:rPr>
        <w:t xml:space="preserve">ITS reserves the right to disqualify vendors from reinstatement or consideration for other EPLs </w:t>
      </w:r>
      <w:r w:rsidR="005A1F92">
        <w:rPr>
          <w:rStyle w:val="RFPLevel1Char"/>
        </w:rPr>
        <w:t xml:space="preserve">if </w:t>
      </w:r>
      <w:r w:rsidRPr="006802A3">
        <w:rPr>
          <w:rStyle w:val="RFPLevel1Char"/>
        </w:rPr>
        <w:t>a vendor exhibits a pattern of failing to comply with the requirements set forth within this section.</w:t>
      </w:r>
    </w:p>
    <w:p w14:paraId="78A16940" w14:textId="273C63FD" w:rsidR="006802A3" w:rsidRDefault="006802A3" w:rsidP="00CC3BBF">
      <w:pPr>
        <w:pStyle w:val="RFPLevel2"/>
        <w:rPr>
          <w:rStyle w:val="RFPLevel1Char"/>
        </w:rPr>
      </w:pPr>
      <w:r w:rsidRPr="006802A3">
        <w:rPr>
          <w:rStyle w:val="RFPLevel1Char"/>
        </w:rPr>
        <w:t>Failure to provide sales information will be cause for disqualification from evaluation in the next EPL cycle.</w:t>
      </w:r>
    </w:p>
    <w:p w14:paraId="2CE28FAB" w14:textId="2959CA1F" w:rsidR="006802A3" w:rsidRPr="00C65376" w:rsidRDefault="006802A3">
      <w:pPr>
        <w:pStyle w:val="Level1Sect7"/>
        <w:rPr>
          <w:rStyle w:val="RFPLevel1Char"/>
          <w:b w:val="0"/>
          <w:bCs w:val="0"/>
        </w:rPr>
      </w:pPr>
      <w:r>
        <w:rPr>
          <w:rStyle w:val="RFPLevel1Char"/>
        </w:rPr>
        <w:t>Miscellaneous Information</w:t>
      </w:r>
    </w:p>
    <w:p w14:paraId="2EDF6136" w14:textId="5BDDE267" w:rsidR="00CB0C49" w:rsidRPr="00C65376" w:rsidRDefault="00CB0C49" w:rsidP="00CC3BBF">
      <w:pPr>
        <w:pStyle w:val="RFPLevel2"/>
        <w:rPr>
          <w:rStyle w:val="RFPLevel1Char"/>
        </w:rPr>
      </w:pPr>
      <w:r w:rsidRPr="00C65376">
        <w:rPr>
          <w:rStyle w:val="RFPLevel1Char"/>
        </w:rPr>
        <w:t xml:space="preserve">ITS EPLs are </w:t>
      </w:r>
      <w:r w:rsidRPr="00C65376">
        <w:rPr>
          <w:rStyle w:val="RFPLevel1Char"/>
          <w:u w:val="single"/>
        </w:rPr>
        <w:t>only available for use</w:t>
      </w:r>
      <w:r w:rsidRPr="00C65376">
        <w:rPr>
          <w:rStyle w:val="RFPLevel1Char"/>
        </w:rPr>
        <w:t xml:space="preserve"> by state agencies, local city and county government, and any public college or school</w:t>
      </w:r>
      <w:proofErr w:type="gramStart"/>
      <w:r w:rsidRPr="00C65376">
        <w:rPr>
          <w:rStyle w:val="RFPLevel1Char"/>
        </w:rPr>
        <w:t xml:space="preserve">.  </w:t>
      </w:r>
      <w:proofErr w:type="gramEnd"/>
      <w:r w:rsidRPr="00C65376">
        <w:rPr>
          <w:rStyle w:val="RFPLevel1Char"/>
        </w:rPr>
        <w:t xml:space="preserve">Vendors must </w:t>
      </w:r>
      <w:r w:rsidRPr="00C65376">
        <w:rPr>
          <w:rStyle w:val="RFPLevel1Char"/>
          <w:u w:val="single"/>
        </w:rPr>
        <w:t>not</w:t>
      </w:r>
      <w:r w:rsidRPr="00C65376">
        <w:rPr>
          <w:rStyle w:val="RFPLevel1Char"/>
        </w:rPr>
        <w:t xml:space="preserve"> include any private sector entity or governmental agency higher than the state level (i.e. private schools, private colleges, federal government agencies) in the Sales report.</w:t>
      </w:r>
    </w:p>
    <w:p w14:paraId="49DAAA3D" w14:textId="25A75213" w:rsidR="00CB0C49" w:rsidRPr="00C65376" w:rsidRDefault="00CB0C49" w:rsidP="00CC3BBF">
      <w:pPr>
        <w:pStyle w:val="RFPLevel2"/>
        <w:rPr>
          <w:rStyle w:val="RFPLevel1Char"/>
        </w:rPr>
      </w:pPr>
      <w:r w:rsidRPr="00C65376">
        <w:rPr>
          <w:rStyle w:val="RFPLevel1Char"/>
        </w:rPr>
        <w:t>Vendors will be required to e-mail their sales report in Excel format</w:t>
      </w:r>
      <w:proofErr w:type="gramStart"/>
      <w:r w:rsidRPr="00C65376">
        <w:rPr>
          <w:rStyle w:val="RFPLevel1Char"/>
        </w:rPr>
        <w:t xml:space="preserve">.  </w:t>
      </w:r>
      <w:proofErr w:type="gramEnd"/>
      <w:r w:rsidRPr="00C65376">
        <w:rPr>
          <w:rStyle w:val="RFPLevel1Char"/>
        </w:rPr>
        <w:t>A Word or PDF file is not acceptable</w:t>
      </w:r>
      <w:proofErr w:type="gramStart"/>
      <w:r w:rsidRPr="00C65376">
        <w:rPr>
          <w:rStyle w:val="RFPLevel1Char"/>
        </w:rPr>
        <w:t xml:space="preserve">.  </w:t>
      </w:r>
      <w:proofErr w:type="gramEnd"/>
      <w:r w:rsidRPr="00C65376">
        <w:rPr>
          <w:rStyle w:val="RFPLevel1Char"/>
        </w:rPr>
        <w:t>The layout of the report will be included in the reporting instructions sent after Vendor has been approved for the EPL.</w:t>
      </w:r>
    </w:p>
    <w:p w14:paraId="25BBE395" w14:textId="4DF36014" w:rsidR="00CB0C49" w:rsidRPr="00C65376" w:rsidRDefault="00CB0C49" w:rsidP="00CC3BBF">
      <w:pPr>
        <w:pStyle w:val="RFPLevel2"/>
        <w:rPr>
          <w:rStyle w:val="RFPLevel1Char"/>
        </w:rPr>
      </w:pPr>
      <w:r w:rsidRPr="00C65376">
        <w:rPr>
          <w:rStyle w:val="RFPLevel1Char"/>
        </w:rPr>
        <w:t>Vendors will be notified where to send the e-mail after they have been added to the EPL.</w:t>
      </w:r>
    </w:p>
    <w:p w14:paraId="1333143D" w14:textId="408B3935" w:rsidR="00CB0C49" w:rsidRPr="00C65376" w:rsidRDefault="00CB0C49" w:rsidP="00CC3BBF">
      <w:pPr>
        <w:pStyle w:val="RFPLevel2"/>
        <w:rPr>
          <w:rStyle w:val="RFPLevel1Char"/>
        </w:rPr>
      </w:pPr>
      <w:r w:rsidRPr="00C65376">
        <w:rPr>
          <w:rStyle w:val="RFPLevel1Char"/>
        </w:rPr>
        <w:t>If there were no sales during a reporting period, the Vendor will submit an e-mail with “no-sales” in the body</w:t>
      </w:r>
      <w:proofErr w:type="gramStart"/>
      <w:r w:rsidRPr="00C65376">
        <w:rPr>
          <w:rStyle w:val="RFPLevel1Char"/>
        </w:rPr>
        <w:t xml:space="preserve">.  </w:t>
      </w:r>
      <w:proofErr w:type="gramEnd"/>
      <w:r w:rsidRPr="00C65376">
        <w:rPr>
          <w:rStyle w:val="RFPLevel1Char"/>
        </w:rPr>
        <w:t>An Excel file is not necessary to report “no sales”.</w:t>
      </w:r>
    </w:p>
    <w:p w14:paraId="41AD2589" w14:textId="0CF1A115" w:rsidR="00CB0C49" w:rsidRPr="00C65376" w:rsidRDefault="00CB0C49" w:rsidP="00CC3BBF">
      <w:pPr>
        <w:pStyle w:val="RFPLevel2"/>
        <w:rPr>
          <w:rStyle w:val="RFPLevel1Char"/>
        </w:rPr>
      </w:pPr>
      <w:r w:rsidRPr="00C65376">
        <w:rPr>
          <w:rStyle w:val="RFPLevel1Char"/>
        </w:rPr>
        <w:lastRenderedPageBreak/>
        <w:t>ITS reserves the right to request more detailed sales information on an individual basis.</w:t>
      </w:r>
    </w:p>
    <w:p w14:paraId="14BEE0FE" w14:textId="751C7727" w:rsidR="00CB0C49" w:rsidRDefault="00CB0C49" w:rsidP="00CC3BBF">
      <w:pPr>
        <w:pStyle w:val="RFPLevel2"/>
        <w:rPr>
          <w:rStyle w:val="RFPLevel1Char"/>
        </w:rPr>
      </w:pPr>
      <w:r w:rsidRPr="00C65376">
        <w:rPr>
          <w:rStyle w:val="RFPLevel1Char"/>
        </w:rPr>
        <w:t>ITS will compile individual reports into a summary sales report</w:t>
      </w:r>
      <w:proofErr w:type="gramStart"/>
      <w:r w:rsidRPr="00C65376">
        <w:rPr>
          <w:rStyle w:val="RFPLevel1Char"/>
        </w:rPr>
        <w:t xml:space="preserve">.  </w:t>
      </w:r>
      <w:proofErr w:type="gramEnd"/>
      <w:r w:rsidRPr="00C65376">
        <w:rPr>
          <w:rStyle w:val="RFPLevel1Char"/>
        </w:rPr>
        <w:t>This summary report will not show individual customers, only the total sales from each Vendor broken down by customer type</w:t>
      </w:r>
      <w:r w:rsidR="00B96CA9">
        <w:rPr>
          <w:rStyle w:val="RFPLevel1Char"/>
        </w:rPr>
        <w:t>:</w:t>
      </w:r>
      <w:r w:rsidRPr="00C65376">
        <w:rPr>
          <w:rStyle w:val="RFPLevel1Char"/>
        </w:rPr>
        <w:t xml:space="preserve">  Agency, IHL, Community College, K-12, and Governing Authority</w:t>
      </w:r>
      <w:proofErr w:type="gramStart"/>
      <w:r w:rsidRPr="00C65376">
        <w:rPr>
          <w:rStyle w:val="RFPLevel1Char"/>
        </w:rPr>
        <w:t xml:space="preserve">.  </w:t>
      </w:r>
      <w:proofErr w:type="gramEnd"/>
      <w:r w:rsidRPr="00C65376">
        <w:rPr>
          <w:rStyle w:val="RFPLevel1Char"/>
        </w:rPr>
        <w:t>The summary report will become the property of ITS with the right to publish, reproduce, or distribute without notification</w:t>
      </w:r>
      <w:proofErr w:type="gramStart"/>
      <w:r w:rsidRPr="00C65376">
        <w:rPr>
          <w:rStyle w:val="RFPLevel1Char"/>
        </w:rPr>
        <w:t xml:space="preserve">.  </w:t>
      </w:r>
      <w:proofErr w:type="gramEnd"/>
      <w:r w:rsidRPr="00C65376">
        <w:rPr>
          <w:rStyle w:val="RFPLevel1Char"/>
        </w:rPr>
        <w:t>Vendor’s submission of a response to this RFP will constitute acceptance of this policy</w:t>
      </w:r>
      <w:proofErr w:type="gramStart"/>
      <w:r w:rsidRPr="00C65376">
        <w:rPr>
          <w:rStyle w:val="RFPLevel1Char"/>
        </w:rPr>
        <w:t xml:space="preserve">.  </w:t>
      </w:r>
      <w:proofErr w:type="gramEnd"/>
      <w:r w:rsidRPr="00C65376">
        <w:rPr>
          <w:rStyle w:val="RFPLevel1Char"/>
        </w:rPr>
        <w:t>Vendor may request a copy of this report under the ITS Public Records Policy and Procedures Rule 210.2: 019-010 of the ITS Procurement Handbook at:</w:t>
      </w:r>
    </w:p>
    <w:p w14:paraId="3AD048CA" w14:textId="6B496A11" w:rsidR="00432A19" w:rsidRPr="00C65376" w:rsidRDefault="00AE1654" w:rsidP="00CC3BBF">
      <w:pPr>
        <w:pStyle w:val="RFPLevel2"/>
        <w:numPr>
          <w:ilvl w:val="0"/>
          <w:numId w:val="0"/>
        </w:numPr>
        <w:ind w:left="1440"/>
        <w:rPr>
          <w:rStyle w:val="RFPLevel1Char"/>
        </w:rPr>
      </w:pPr>
      <w:hyperlink r:id="rId39" w:history="1">
        <w:r w:rsidR="00DE4F1B" w:rsidRPr="00DA1D75">
          <w:rPr>
            <w:rStyle w:val="Hyperlink"/>
          </w:rPr>
          <w:t>https://www.its.ms.gov</w:t>
        </w:r>
      </w:hyperlink>
      <w:r w:rsidR="00432A19">
        <w:rPr>
          <w:rStyle w:val="RFPLevel1Char"/>
        </w:rPr>
        <w:t xml:space="preserve"> </w:t>
      </w:r>
    </w:p>
    <w:p w14:paraId="2E7337B4" w14:textId="7C159EB7" w:rsidR="00CB0C49" w:rsidRPr="00C65376" w:rsidRDefault="00CB0C49" w:rsidP="00CC3BBF">
      <w:pPr>
        <w:pStyle w:val="RFPLevel2"/>
        <w:rPr>
          <w:rStyle w:val="RFPLevel1Char"/>
        </w:rPr>
      </w:pPr>
      <w:r w:rsidRPr="00C65376">
        <w:rPr>
          <w:rStyle w:val="RFPLevel1Char"/>
        </w:rPr>
        <w:t>Any requests for copies of an individual Vendor’s sales report or any other information that is part of the Vendor’s proposal will fall under ITS’</w:t>
      </w:r>
      <w:r w:rsidR="00152015">
        <w:rPr>
          <w:rStyle w:val="RFPLevel1Char"/>
        </w:rPr>
        <w:t xml:space="preserve"> </w:t>
      </w:r>
      <w:r w:rsidRPr="00C65376">
        <w:rPr>
          <w:rStyle w:val="RFPLevel1Char"/>
        </w:rPr>
        <w:t>Public Records Policy and Procedures.</w:t>
      </w:r>
    </w:p>
    <w:p w14:paraId="0DDE4745" w14:textId="77777777" w:rsidR="00432A19" w:rsidRDefault="00432A19" w:rsidP="00432A19">
      <w:pPr>
        <w:pStyle w:val="RFPNormalBody"/>
        <w:rPr>
          <w:snapToGrid w:val="0"/>
        </w:rPr>
      </w:pPr>
      <w:bookmarkStart w:id="162" w:name="_Toc72788970"/>
    </w:p>
    <w:p w14:paraId="3881A101" w14:textId="5AB301E2" w:rsidR="00432A19" w:rsidRPr="00432A19" w:rsidRDefault="00432A19" w:rsidP="00C65376">
      <w:pPr>
        <w:pStyle w:val="RFPNormalBody"/>
      </w:pPr>
      <w:r>
        <w:rPr>
          <w:snapToGrid w:val="0"/>
        </w:rPr>
        <w:t>The ITS staff places a high value on this historical information. We acknowledge the effort entailed in compiling this information and offer our appreciation in advance.</w:t>
      </w:r>
      <w:bookmarkEnd w:id="162"/>
    </w:p>
    <w:bookmarkEnd w:id="158"/>
    <w:p w14:paraId="37563416" w14:textId="507127EC" w:rsidR="00560E1D" w:rsidRPr="00C65376" w:rsidRDefault="00560E1D" w:rsidP="006A2CEF">
      <w:pPr>
        <w:pStyle w:val="Level1"/>
        <w:numPr>
          <w:ilvl w:val="0"/>
          <w:numId w:val="0"/>
        </w:numPr>
        <w:ind w:left="720" w:hanging="720"/>
        <w:rPr>
          <w:snapToGrid w:val="0"/>
        </w:rPr>
        <w:sectPr w:rsidR="00560E1D" w:rsidRPr="00C65376" w:rsidSect="00C65376">
          <w:headerReference w:type="default" r:id="rId40"/>
          <w:pgSz w:w="12240" w:h="15840" w:code="1"/>
          <w:pgMar w:top="1440" w:right="1440" w:bottom="1440" w:left="1440" w:header="720" w:footer="720" w:gutter="0"/>
          <w:cols w:space="720"/>
          <w:noEndnote/>
          <w:docGrid w:linePitch="326"/>
        </w:sectPr>
      </w:pPr>
    </w:p>
    <w:p w14:paraId="2E2E486B" w14:textId="6F28055B" w:rsidR="007A02B6" w:rsidRDefault="007A02B6" w:rsidP="007A02B6">
      <w:pPr>
        <w:pStyle w:val="Heading1"/>
      </w:pPr>
      <w:bookmarkStart w:id="163" w:name="_Toc155942604"/>
      <w:bookmarkStart w:id="164" w:name="_Toc49239770"/>
      <w:bookmarkStart w:id="165" w:name="_Toc72788971"/>
      <w:r>
        <w:lastRenderedPageBreak/>
        <w:t xml:space="preserve">SECTION </w:t>
      </w:r>
      <w:r w:rsidR="007B43D6">
        <w:t>IX</w:t>
      </w:r>
      <w:bookmarkEnd w:id="163"/>
    </w:p>
    <w:p w14:paraId="409D0FBB" w14:textId="6F627A21" w:rsidR="007A02B6" w:rsidRDefault="007B43D6" w:rsidP="007A02B6">
      <w:pPr>
        <w:pStyle w:val="Heading2"/>
      </w:pPr>
      <w:bookmarkStart w:id="166" w:name="_Toc155942605"/>
      <w:r>
        <w:t>VENDOR INFORMATION SUBMISSION</w:t>
      </w:r>
      <w:bookmarkEnd w:id="166"/>
    </w:p>
    <w:p w14:paraId="6471511F" w14:textId="0CDF8000" w:rsidR="007A02B6" w:rsidRDefault="007B43D6" w:rsidP="007B43D6">
      <w:pPr>
        <w:pStyle w:val="Level1"/>
        <w:numPr>
          <w:ilvl w:val="0"/>
          <w:numId w:val="21"/>
        </w:numPr>
        <w:rPr>
          <w:b/>
          <w:bCs/>
        </w:rPr>
      </w:pPr>
      <w:r>
        <w:rPr>
          <w:b/>
          <w:bCs/>
        </w:rPr>
        <w:t>Acknowledgement of RFP Requirements</w:t>
      </w:r>
    </w:p>
    <w:p w14:paraId="1C8D1F76" w14:textId="6C09FEB8" w:rsidR="003A70B5" w:rsidRDefault="003A70B5" w:rsidP="003A70B5">
      <w:pPr>
        <w:pStyle w:val="RFPNormalBody"/>
        <w:ind w:left="720"/>
      </w:pPr>
      <w:r>
        <w:t>Vendor must initial the following statements.</w:t>
      </w:r>
    </w:p>
    <w:p w14:paraId="4F287DBC" w14:textId="77777777" w:rsidR="003A70B5" w:rsidRDefault="003A70B5" w:rsidP="003A70B5">
      <w:pPr>
        <w:pStyle w:val="RFPNormalBody"/>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7555"/>
      </w:tblGrid>
      <w:tr w:rsidR="00D51F62" w:rsidRPr="00490F92" w14:paraId="7EBB23F9" w14:textId="77777777" w:rsidTr="00E6236B">
        <w:tc>
          <w:tcPr>
            <w:tcW w:w="1075" w:type="dxa"/>
            <w:tcBorders>
              <w:bottom w:val="single" w:sz="4" w:space="0" w:color="auto"/>
            </w:tcBorders>
          </w:tcPr>
          <w:p w14:paraId="3FC2D647" w14:textId="6A6D16A3" w:rsidR="00D51F62" w:rsidRPr="00E6236B" w:rsidRDefault="00D51F62" w:rsidP="00490F92">
            <w:pPr>
              <w:pStyle w:val="RFPNormalBody"/>
              <w:rPr>
                <w:u w:val="single"/>
              </w:rPr>
            </w:pPr>
          </w:p>
        </w:tc>
        <w:tc>
          <w:tcPr>
            <w:tcW w:w="7555" w:type="dxa"/>
          </w:tcPr>
          <w:p w14:paraId="30A32B26" w14:textId="233A31FB" w:rsidR="00D51F62" w:rsidRPr="00E6236B" w:rsidRDefault="00D51F62" w:rsidP="00490F92">
            <w:pPr>
              <w:pStyle w:val="RFPNormalBody"/>
              <w:rPr>
                <w:i/>
                <w:iCs/>
              </w:rPr>
            </w:pPr>
            <w:r w:rsidRPr="00490F92">
              <w:t xml:space="preserve">We have read and understand all points within Section VII:  </w:t>
            </w:r>
            <w:r w:rsidRPr="00490F92">
              <w:rPr>
                <w:i/>
                <w:iCs/>
              </w:rPr>
              <w:t>PSVC EPL Process Specifications.</w:t>
            </w:r>
          </w:p>
        </w:tc>
      </w:tr>
      <w:tr w:rsidR="00D51F62" w:rsidRPr="00490F92" w14:paraId="459FF6B9" w14:textId="77777777" w:rsidTr="00E6236B">
        <w:tc>
          <w:tcPr>
            <w:tcW w:w="1075" w:type="dxa"/>
            <w:tcBorders>
              <w:top w:val="single" w:sz="4" w:space="0" w:color="auto"/>
              <w:bottom w:val="single" w:sz="4" w:space="0" w:color="auto"/>
            </w:tcBorders>
          </w:tcPr>
          <w:p w14:paraId="6C5FF91F" w14:textId="60DA81C9" w:rsidR="00D51F62" w:rsidRPr="00490F92" w:rsidRDefault="00D51F62" w:rsidP="00490F92">
            <w:pPr>
              <w:pStyle w:val="RFPNormalBody"/>
            </w:pPr>
          </w:p>
        </w:tc>
        <w:tc>
          <w:tcPr>
            <w:tcW w:w="7555" w:type="dxa"/>
          </w:tcPr>
          <w:p w14:paraId="583140D3" w14:textId="77777777" w:rsidR="00BA0F7B" w:rsidRDefault="00BA0F7B" w:rsidP="00490F92">
            <w:pPr>
              <w:pStyle w:val="RFPNormalBody"/>
            </w:pPr>
          </w:p>
          <w:p w14:paraId="38E5093B" w14:textId="670C2696" w:rsidR="00BA0F7B" w:rsidRPr="00490F92" w:rsidRDefault="00D51F62" w:rsidP="00490F92">
            <w:pPr>
              <w:pStyle w:val="RFPNormalBody"/>
            </w:pPr>
            <w:r w:rsidRPr="00490F92">
              <w:t>We have read and understand all point</w:t>
            </w:r>
            <w:r w:rsidR="00827310">
              <w:t>s</w:t>
            </w:r>
            <w:r w:rsidRPr="00490F92">
              <w:t xml:space="preserve"> within Section VIII: </w:t>
            </w:r>
            <w:r w:rsidRPr="00490F92">
              <w:rPr>
                <w:i/>
                <w:iCs/>
              </w:rPr>
              <w:t>Sales Reporting Information</w:t>
            </w:r>
            <w:r w:rsidRPr="00490F92">
              <w:t>.</w:t>
            </w:r>
          </w:p>
        </w:tc>
      </w:tr>
      <w:tr w:rsidR="00BA0F7B" w:rsidRPr="00490F92" w14:paraId="59BE8F34" w14:textId="77777777" w:rsidTr="00206B11">
        <w:tc>
          <w:tcPr>
            <w:tcW w:w="1075" w:type="dxa"/>
            <w:tcBorders>
              <w:top w:val="single" w:sz="4" w:space="0" w:color="auto"/>
              <w:bottom w:val="single" w:sz="4" w:space="0" w:color="auto"/>
            </w:tcBorders>
          </w:tcPr>
          <w:p w14:paraId="2400D163" w14:textId="77777777" w:rsidR="00BA0F7B" w:rsidRPr="00490F92" w:rsidRDefault="00BA0F7B" w:rsidP="00490F92">
            <w:pPr>
              <w:pStyle w:val="RFPNormalBody"/>
            </w:pPr>
          </w:p>
        </w:tc>
        <w:tc>
          <w:tcPr>
            <w:tcW w:w="7555" w:type="dxa"/>
          </w:tcPr>
          <w:p w14:paraId="5B00C86E" w14:textId="77777777" w:rsidR="00BA0F7B" w:rsidRDefault="00BA0F7B" w:rsidP="00490F92">
            <w:pPr>
              <w:pStyle w:val="RFPNormalBody"/>
            </w:pPr>
          </w:p>
          <w:p w14:paraId="4E6D7F6E" w14:textId="031F18A3" w:rsidR="00BA0F7B" w:rsidRPr="00E6236B" w:rsidRDefault="00BA0F7B" w:rsidP="00490F92">
            <w:pPr>
              <w:pStyle w:val="RFPNormalBody"/>
              <w:rPr>
                <w:u w:val="single"/>
              </w:rPr>
            </w:pPr>
            <w:r>
              <w:t xml:space="preserve">We have read and understand the scope and technical requirements within Attachment A:  </w:t>
            </w:r>
            <w:r>
              <w:rPr>
                <w:i/>
                <w:iCs/>
              </w:rPr>
              <w:t>Technical Specifications</w:t>
            </w:r>
          </w:p>
        </w:tc>
      </w:tr>
    </w:tbl>
    <w:p w14:paraId="3917980C" w14:textId="463527E8" w:rsidR="007B43D6" w:rsidRDefault="007B43D6" w:rsidP="007B43D6">
      <w:pPr>
        <w:pStyle w:val="Level1"/>
        <w:numPr>
          <w:ilvl w:val="0"/>
          <w:numId w:val="21"/>
        </w:numPr>
        <w:rPr>
          <w:b/>
          <w:bCs/>
        </w:rPr>
      </w:pPr>
      <w:r>
        <w:rPr>
          <w:b/>
          <w:bCs/>
        </w:rPr>
        <w:t>Company Profile</w:t>
      </w:r>
    </w:p>
    <w:p w14:paraId="08DDA737" w14:textId="752C2671" w:rsidR="003A70B5" w:rsidRDefault="003A70B5" w:rsidP="00E6236B">
      <w:pPr>
        <w:pStyle w:val="RFPNormalBody"/>
        <w:ind w:left="720"/>
      </w:pPr>
      <w:r>
        <w:t>Vendor must respond to this section with specific information.</w:t>
      </w:r>
    </w:p>
    <w:p w14:paraId="1D0EADF1" w14:textId="4A010A76" w:rsidR="007B43D6" w:rsidRDefault="007B43D6" w:rsidP="00CC3BBF">
      <w:pPr>
        <w:pStyle w:val="RFPLevel2"/>
      </w:pPr>
      <w:r>
        <w:t>Date established (minimum one (1) year requirement)</w:t>
      </w:r>
    </w:p>
    <w:p w14:paraId="5FFC9321" w14:textId="77039BAF" w:rsidR="007B43D6" w:rsidRDefault="007B43D6" w:rsidP="00CC3BBF">
      <w:pPr>
        <w:pStyle w:val="RFPLevel2"/>
      </w:pPr>
      <w:r>
        <w:t>Corporate statu</w:t>
      </w:r>
      <w:r w:rsidR="003A70B5">
        <w:t>s – If not a corporation, explain the type of Business structure such as LLC or partnership.</w:t>
      </w:r>
    </w:p>
    <w:p w14:paraId="1024B3DC" w14:textId="1F6DF7C1" w:rsidR="003A70B5" w:rsidRDefault="003A70B5" w:rsidP="00CC3BBF">
      <w:pPr>
        <w:pStyle w:val="RFPLevel2"/>
      </w:pPr>
      <w:r>
        <w:t>Explain if the company has had a name change, merger, or division within the last year that would explain that the “date established” meets the one (1) year requirement due to such changes in ownership.</w:t>
      </w:r>
    </w:p>
    <w:p w14:paraId="16B35683" w14:textId="7AE116F3" w:rsidR="003A70B5" w:rsidRDefault="003A70B5" w:rsidP="00CC3BBF">
      <w:pPr>
        <w:pStyle w:val="RFPLevel2"/>
      </w:pPr>
      <w:r>
        <w:t>Corporate office location</w:t>
      </w:r>
    </w:p>
    <w:p w14:paraId="29F370E2" w14:textId="0AACDD9F" w:rsidR="003A70B5" w:rsidRDefault="003A70B5" w:rsidP="00CC3BBF">
      <w:pPr>
        <w:pStyle w:val="RFPLevel2"/>
      </w:pPr>
      <w:r>
        <w:t>List the office location(s) that will be used to serve Mississippi</w:t>
      </w:r>
      <w:proofErr w:type="gramStart"/>
      <w:r>
        <w:t xml:space="preserve">.  </w:t>
      </w:r>
      <w:proofErr w:type="gramEnd"/>
      <w:r>
        <w:t>Designate for each office whether it is used for sales, installation, and/or after purchase support</w:t>
      </w:r>
      <w:proofErr w:type="gramStart"/>
      <w:r>
        <w:t xml:space="preserve">.  </w:t>
      </w:r>
      <w:proofErr w:type="gramEnd"/>
      <w:r>
        <w:t>Provide street addresses for each</w:t>
      </w:r>
      <w:proofErr w:type="gramStart"/>
      <w:r>
        <w:t xml:space="preserve">.  </w:t>
      </w:r>
      <w:proofErr w:type="gramEnd"/>
      <w:r>
        <w:t>If any are a home or virtual office, provide that information.</w:t>
      </w:r>
    </w:p>
    <w:p w14:paraId="68DCBCBF" w14:textId="6AED031D" w:rsidR="003A70B5" w:rsidRDefault="003A70B5" w:rsidP="00CC3BBF">
      <w:pPr>
        <w:pStyle w:val="RFPLevel2"/>
      </w:pPr>
      <w:r>
        <w:t>Describe the number of staff who are employees of the Vendor.</w:t>
      </w:r>
    </w:p>
    <w:p w14:paraId="061DE8C2" w14:textId="191A77BB" w:rsidR="004C2AF9" w:rsidRDefault="004C2AF9" w:rsidP="00CC3BBF">
      <w:pPr>
        <w:pStyle w:val="RFPLevel2"/>
      </w:pPr>
      <w:r>
        <w:t>Describe how the Vendor handles the following</w:t>
      </w:r>
      <w:proofErr w:type="gramStart"/>
      <w:r>
        <w:t xml:space="preserve">.  </w:t>
      </w:r>
      <w:proofErr w:type="gramEnd"/>
      <w:r>
        <w:t>Some questions to answer include, “Does the Vendor provide this service?”, “Is a subcontractor needed for this service”, “How are warranty issues handled?”.</w:t>
      </w:r>
    </w:p>
    <w:p w14:paraId="542C2ACE" w14:textId="621ACA05" w:rsidR="004C2AF9" w:rsidRDefault="004C2AF9" w:rsidP="004C2AF9">
      <w:pPr>
        <w:pStyle w:val="RFPLevel3"/>
      </w:pPr>
      <w:r>
        <w:t>Installation</w:t>
      </w:r>
    </w:p>
    <w:p w14:paraId="186C7F74" w14:textId="5106189B" w:rsidR="004C2AF9" w:rsidRDefault="004C2AF9" w:rsidP="004C2AF9">
      <w:pPr>
        <w:pStyle w:val="RFPLevel3"/>
      </w:pPr>
      <w:r>
        <w:t>Warranty</w:t>
      </w:r>
    </w:p>
    <w:p w14:paraId="0ACEFE99" w14:textId="2FF9E163" w:rsidR="004C2AF9" w:rsidRDefault="004C2AF9" w:rsidP="00E6236B">
      <w:pPr>
        <w:pStyle w:val="RFPLevel3"/>
      </w:pPr>
      <w:r>
        <w:t>Training</w:t>
      </w:r>
    </w:p>
    <w:p w14:paraId="4B97007C" w14:textId="2E1097FB" w:rsidR="003A70B5" w:rsidRDefault="003A70B5" w:rsidP="00CC3BBF">
      <w:pPr>
        <w:pStyle w:val="RFPLevel2"/>
      </w:pPr>
      <w:r>
        <w:t>Describe how Vendor has participated in other ITS contracts such as other EPLs, NASPO instruments, or General RFPs.</w:t>
      </w:r>
    </w:p>
    <w:p w14:paraId="1F3A44DA" w14:textId="08C10C98" w:rsidR="007B43D6" w:rsidRPr="00E6236B" w:rsidRDefault="007B43D6" w:rsidP="00E6236B">
      <w:pPr>
        <w:pStyle w:val="Level1"/>
        <w:keepNext/>
        <w:rPr>
          <w:b/>
          <w:bCs/>
        </w:rPr>
      </w:pPr>
      <w:r w:rsidRPr="00E6236B">
        <w:rPr>
          <w:b/>
          <w:bCs/>
        </w:rPr>
        <w:lastRenderedPageBreak/>
        <w:t>Categories and Manufacturers</w:t>
      </w:r>
    </w:p>
    <w:p w14:paraId="1628E352" w14:textId="4E5CEEC9" w:rsidR="00BA0F7B" w:rsidRDefault="00BA0F7B" w:rsidP="00BA0F7B">
      <w:pPr>
        <w:pStyle w:val="Level1"/>
        <w:numPr>
          <w:ilvl w:val="0"/>
          <w:numId w:val="0"/>
        </w:numPr>
        <w:spacing w:before="0"/>
        <w:ind w:left="720"/>
      </w:pPr>
      <w:r>
        <w:t xml:space="preserve">Provided below are the categories that make up the </w:t>
      </w:r>
      <w:bookmarkStart w:id="167" w:name="_Hlk155708809"/>
      <w:r>
        <w:t>PSVC EPL</w:t>
      </w:r>
      <w:bookmarkEnd w:id="167"/>
      <w:proofErr w:type="gramStart"/>
      <w:r>
        <w:t xml:space="preserve">.  </w:t>
      </w:r>
      <w:proofErr w:type="gramEnd"/>
      <w:r>
        <w:t>Please respond as follows:  List all manufacturers Vendor will be representing for each cate</w:t>
      </w:r>
      <w:r w:rsidR="004C2AF9">
        <w:t>gory</w:t>
      </w:r>
      <w:proofErr w:type="gramStart"/>
      <w:r w:rsidR="004C2AF9">
        <w:t xml:space="preserve">.  </w:t>
      </w:r>
      <w:proofErr w:type="gramEnd"/>
      <w:r w:rsidR="004C2AF9">
        <w:t>If Vendor will not or does not wish to participate in a category, specify something like “N/A”.</w:t>
      </w:r>
    </w:p>
    <w:p w14:paraId="2177CB74" w14:textId="77777777" w:rsidR="00BA0F7B" w:rsidRPr="00E6236B" w:rsidRDefault="00BA0F7B" w:rsidP="00136035">
      <w:pPr>
        <w:pStyle w:val="Level1"/>
        <w:numPr>
          <w:ilvl w:val="0"/>
          <w:numId w:val="0"/>
        </w:numPr>
        <w:spacing w:before="0"/>
        <w:ind w:left="720"/>
      </w:pPr>
    </w:p>
    <w:p w14:paraId="1EF1C1CC" w14:textId="04DBB3E1" w:rsidR="00BA0F7B" w:rsidRDefault="004C2AF9" w:rsidP="00CC3BBF">
      <w:pPr>
        <w:pStyle w:val="RFPLevel2"/>
      </w:pPr>
      <w:r>
        <w:t xml:space="preserve">Body Worn Cameras:  </w:t>
      </w:r>
    </w:p>
    <w:p w14:paraId="0507D52A" w14:textId="016B43C0" w:rsidR="004C2AF9" w:rsidRDefault="004C2AF9" w:rsidP="00CC3BBF">
      <w:pPr>
        <w:pStyle w:val="RFPLevel2"/>
      </w:pPr>
      <w:r>
        <w:t xml:space="preserve">Dashboard Cameras:  </w:t>
      </w:r>
    </w:p>
    <w:p w14:paraId="1E00583C" w14:textId="5584E338" w:rsidR="004C2AF9" w:rsidRDefault="004C2AF9" w:rsidP="00CC3BBF">
      <w:pPr>
        <w:pStyle w:val="RFPLevel2"/>
      </w:pPr>
      <w:r>
        <w:t xml:space="preserve">License Plate Readers:  </w:t>
      </w:r>
    </w:p>
    <w:p w14:paraId="1FDF6D58" w14:textId="2F0B9B7B" w:rsidR="004C2AF9" w:rsidRDefault="004C2AF9" w:rsidP="00CC3BBF">
      <w:pPr>
        <w:pStyle w:val="RFPLevel2"/>
      </w:pPr>
      <w:r>
        <w:t xml:space="preserve">Surveillance Units:  </w:t>
      </w:r>
    </w:p>
    <w:p w14:paraId="1A474EEB" w14:textId="7CE2FEA4" w:rsidR="004C2AF9" w:rsidRDefault="00B756CD" w:rsidP="00CC3BBF">
      <w:pPr>
        <w:pStyle w:val="RFPLevel2"/>
      </w:pPr>
      <w:r>
        <w:t xml:space="preserve">Two-Way </w:t>
      </w:r>
      <w:r w:rsidR="004C2AF9">
        <w:t xml:space="preserve">Radio Systems:  </w:t>
      </w:r>
    </w:p>
    <w:p w14:paraId="5EC7ACBC" w14:textId="7B690DD4" w:rsidR="004C2AF9" w:rsidRPr="00BA0F7B" w:rsidRDefault="00B96CA9" w:rsidP="00CC3BBF">
      <w:pPr>
        <w:pStyle w:val="RFPLevel2"/>
      </w:pPr>
      <w:r>
        <w:t xml:space="preserve">Software, </w:t>
      </w:r>
      <w:r w:rsidR="004E5A25">
        <w:t>Equipment,</w:t>
      </w:r>
      <w:r w:rsidR="004C2AF9">
        <w:t xml:space="preserve"> and</w:t>
      </w:r>
      <w:r w:rsidR="00DB1D29">
        <w:t xml:space="preserve"> related Support</w:t>
      </w:r>
      <w:r w:rsidR="004C2AF9">
        <w:t xml:space="preserve"> Services:  </w:t>
      </w:r>
    </w:p>
    <w:p w14:paraId="02979EBF" w14:textId="77777777" w:rsidR="007A02B6" w:rsidRDefault="007A02B6" w:rsidP="007A02B6">
      <w:pPr>
        <w:spacing w:before="240" w:after="240"/>
        <w:jc w:val="center"/>
        <w:rPr>
          <w:bCs/>
        </w:rPr>
      </w:pPr>
    </w:p>
    <w:p w14:paraId="0DB1A503" w14:textId="77777777" w:rsidR="007A02B6" w:rsidRDefault="007A02B6" w:rsidP="007A02B6">
      <w:pPr>
        <w:pStyle w:val="RFPLevel1"/>
        <w:sectPr w:rsidR="007A02B6" w:rsidSect="009C53FD">
          <w:headerReference w:type="default" r:id="rId41"/>
          <w:pgSz w:w="12240" w:h="15840" w:code="1"/>
          <w:pgMar w:top="1440" w:right="1440" w:bottom="1440" w:left="1440" w:header="720" w:footer="720" w:gutter="0"/>
          <w:cols w:space="720"/>
          <w:noEndnote/>
          <w:docGrid w:linePitch="326"/>
        </w:sectPr>
      </w:pPr>
    </w:p>
    <w:p w14:paraId="011909D6" w14:textId="22AC65C3" w:rsidR="00BF6B07" w:rsidRPr="003560BD" w:rsidRDefault="00BF6B07">
      <w:pPr>
        <w:pStyle w:val="Heading1"/>
        <w:rPr>
          <w:szCs w:val="22"/>
        </w:rPr>
      </w:pPr>
      <w:bookmarkStart w:id="168" w:name="_Toc155942606"/>
      <w:r w:rsidRPr="003560BD">
        <w:rPr>
          <w:szCs w:val="22"/>
        </w:rPr>
        <w:lastRenderedPageBreak/>
        <w:t xml:space="preserve">SECTION </w:t>
      </w:r>
      <w:bookmarkEnd w:id="164"/>
      <w:r w:rsidRPr="003560BD">
        <w:rPr>
          <w:szCs w:val="22"/>
        </w:rPr>
        <w:t>X</w:t>
      </w:r>
      <w:bookmarkEnd w:id="165"/>
      <w:bookmarkEnd w:id="168"/>
    </w:p>
    <w:p w14:paraId="389B020D" w14:textId="77777777" w:rsidR="00BF6B07" w:rsidRPr="003560BD" w:rsidRDefault="00BF6B07">
      <w:pPr>
        <w:pStyle w:val="Heading2"/>
        <w:rPr>
          <w:szCs w:val="22"/>
        </w:rPr>
      </w:pPr>
      <w:bookmarkStart w:id="169" w:name="_Toc72788972"/>
      <w:bookmarkStart w:id="170" w:name="_Toc155942607"/>
      <w:r w:rsidRPr="003560BD">
        <w:rPr>
          <w:szCs w:val="22"/>
        </w:rPr>
        <w:t>REFERENCES</w:t>
      </w:r>
      <w:bookmarkEnd w:id="169"/>
      <w:bookmarkEnd w:id="170"/>
    </w:p>
    <w:p w14:paraId="2DAA861D" w14:textId="77777777" w:rsidR="00BF6B07" w:rsidRPr="003560BD" w:rsidRDefault="00BF6B07" w:rsidP="004D339C">
      <w:pPr>
        <w:pStyle w:val="Level1"/>
        <w:numPr>
          <w:ilvl w:val="0"/>
          <w:numId w:val="0"/>
        </w:numPr>
        <w:jc w:val="both"/>
      </w:pPr>
      <w:bookmarkStart w:id="171" w:name="_Toc49239772"/>
      <w:r w:rsidRPr="003560BD">
        <w:t>Please return the following Reference Forms, and if applicable, Subcontractor Reference Forms.</w:t>
      </w:r>
    </w:p>
    <w:p w14:paraId="01E7E03A" w14:textId="77777777" w:rsidR="00BF6B07" w:rsidRPr="003560BD" w:rsidRDefault="00BF6B07" w:rsidP="004D339C">
      <w:pPr>
        <w:pStyle w:val="Level1"/>
        <w:numPr>
          <w:ilvl w:val="0"/>
          <w:numId w:val="6"/>
        </w:numPr>
        <w:jc w:val="both"/>
      </w:pPr>
      <w:r w:rsidRPr="003560BD">
        <w:rPr>
          <w:b/>
          <w:bCs/>
        </w:rPr>
        <w:t>References</w:t>
      </w:r>
      <w:bookmarkEnd w:id="171"/>
    </w:p>
    <w:p w14:paraId="3791D4CE" w14:textId="0321EE73" w:rsidR="00DD3E93" w:rsidRPr="00E4564D" w:rsidRDefault="00BF6B07" w:rsidP="00CC3BBF">
      <w:pPr>
        <w:pStyle w:val="RFPLevel2"/>
      </w:pPr>
      <w:r w:rsidRPr="00E4564D">
        <w:t xml:space="preserve">The Vendor must provide at </w:t>
      </w:r>
      <w:r w:rsidRPr="00136035">
        <w:t>least</w:t>
      </w:r>
      <w:r w:rsidR="00346F1A" w:rsidRPr="00136035">
        <w:t xml:space="preserve"> </w:t>
      </w:r>
      <w:bookmarkStart w:id="172" w:name="RFPVendRef"/>
      <w:bookmarkEnd w:id="172"/>
      <w:r w:rsidR="00A2122C" w:rsidRPr="00136035">
        <w:t>five (5)</w:t>
      </w:r>
      <w:r w:rsidRPr="00136035">
        <w:t xml:space="preserve"> references</w:t>
      </w:r>
      <w:r w:rsidRPr="00E4564D">
        <w:t xml:space="preserve"> consisting of Vendor accounts that the State may contact</w:t>
      </w:r>
      <w:proofErr w:type="gramStart"/>
      <w:r w:rsidRPr="00E4564D">
        <w:t xml:space="preserve">.  </w:t>
      </w:r>
      <w:proofErr w:type="gramEnd"/>
      <w:r w:rsidR="00DD3E93" w:rsidRPr="00E4564D">
        <w:t>Required information includes customer contact name, address, telephone number, email address, and engagement starting and ending dates</w:t>
      </w:r>
      <w:proofErr w:type="gramStart"/>
      <w:r w:rsidR="00DD3E93" w:rsidRPr="00E4564D">
        <w:t xml:space="preserve">.  </w:t>
      </w:r>
      <w:proofErr w:type="gramEnd"/>
      <w:r w:rsidR="00DD3E93" w:rsidRPr="00E4564D">
        <w:t>Forms for providing reference information are included later in this RFP section</w:t>
      </w:r>
      <w:proofErr w:type="gramStart"/>
      <w:r w:rsidR="00DD3E93" w:rsidRPr="00E4564D">
        <w:t xml:space="preserve">.  </w:t>
      </w:r>
      <w:proofErr w:type="gramEnd"/>
      <w:r w:rsidR="00DD3E93" w:rsidRPr="00E4564D">
        <w:t xml:space="preserve">The Vendor must </w:t>
      </w:r>
      <w:proofErr w:type="gramStart"/>
      <w:r w:rsidR="00DD3E93" w:rsidRPr="00E4564D">
        <w:t>make arrangements</w:t>
      </w:r>
      <w:proofErr w:type="gramEnd"/>
      <w:r w:rsidR="00DD3E93" w:rsidRPr="00E4564D">
        <w:t xml:space="preserve"> in advance with the account references so that they may be contacted at the Project team's convenience without further clearance or Vendor intercession.</w:t>
      </w:r>
    </w:p>
    <w:p w14:paraId="709DC478" w14:textId="77777777" w:rsidR="00DD3E93" w:rsidRPr="00E4564D" w:rsidRDefault="00DD3E93" w:rsidP="00CC3BBF">
      <w:pPr>
        <w:pStyle w:val="RFPLevel2"/>
      </w:pPr>
      <w:bookmarkStart w:id="173" w:name="_Toc49239773"/>
      <w:r w:rsidRPr="00E4564D">
        <w:t>Any of the following may subject the Vendor’s proposal to being rated unfavorably relative to these criteria or removed from further consideration, at the State’s sole discretion:</w:t>
      </w:r>
    </w:p>
    <w:p w14:paraId="6F871412" w14:textId="6DDC85F9" w:rsidR="00DD3E93" w:rsidRPr="003560BD" w:rsidRDefault="00DD3E93" w:rsidP="00DA5AC8">
      <w:pPr>
        <w:pStyle w:val="RFPLevel3"/>
      </w:pPr>
      <w:r w:rsidRPr="003560BD">
        <w:t xml:space="preserve">Failure to provide reference information in the manner </w:t>
      </w:r>
      <w:proofErr w:type="gramStart"/>
      <w:r w:rsidR="00674A54">
        <w:t>pre</w:t>
      </w:r>
      <w:r w:rsidRPr="003560BD">
        <w:t>scribed;</w:t>
      </w:r>
      <w:proofErr w:type="gramEnd"/>
    </w:p>
    <w:p w14:paraId="2C19E6B5" w14:textId="77777777" w:rsidR="00DD3E93" w:rsidRPr="003560BD" w:rsidRDefault="00DD3E93" w:rsidP="00DA5AC8">
      <w:pPr>
        <w:pStyle w:val="RFPLevel3"/>
      </w:pPr>
      <w:r w:rsidRPr="003560BD">
        <w:t xml:space="preserve">Inability of the State to substantiate minimum experience or other requirements from the references </w:t>
      </w:r>
      <w:proofErr w:type="gramStart"/>
      <w:r w:rsidRPr="003560BD">
        <w:t>provided;</w:t>
      </w:r>
      <w:proofErr w:type="gramEnd"/>
      <w:r w:rsidRPr="003560BD">
        <w:t xml:space="preserve"> </w:t>
      </w:r>
    </w:p>
    <w:p w14:paraId="78B48471" w14:textId="77777777" w:rsidR="00DD3E93" w:rsidRPr="003560BD" w:rsidRDefault="00DD3E93" w:rsidP="00DA5AC8">
      <w:pPr>
        <w:pStyle w:val="RFPLevel3"/>
      </w:pPr>
      <w:r w:rsidRPr="003560BD">
        <w:t>Non-responsiveness of references to the State's attempts to contact them; or</w:t>
      </w:r>
    </w:p>
    <w:p w14:paraId="4049E953" w14:textId="77777777" w:rsidR="00DD3E93" w:rsidRPr="003560BD" w:rsidRDefault="00DD3E93" w:rsidP="00DA5AC8">
      <w:pPr>
        <w:pStyle w:val="RFPLevel3"/>
      </w:pPr>
      <w:r w:rsidRPr="003560BD">
        <w:t>Unfavorable references that raise serious concerns about material risks to the State in contracting with the Vendor for the proposed products or services.</w:t>
      </w:r>
    </w:p>
    <w:p w14:paraId="6E88DBCF" w14:textId="77777777" w:rsidR="00DD3E93" w:rsidRPr="003560BD" w:rsidRDefault="007A624D" w:rsidP="00CC3BBF">
      <w:pPr>
        <w:pStyle w:val="RFP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1365790E" w14:textId="77777777" w:rsidR="007A624D" w:rsidRPr="003560BD" w:rsidRDefault="007A624D" w:rsidP="00DA5AC8">
      <w:pPr>
        <w:pStyle w:val="RFPLevel3"/>
      </w:pPr>
      <w:r w:rsidRPr="003560BD">
        <w:t xml:space="preserve">The reference installation must </w:t>
      </w:r>
      <w:r w:rsidR="007942F3" w:rsidRPr="003560BD">
        <w:t xml:space="preserve">be </w:t>
      </w:r>
      <w:r w:rsidRPr="003560BD">
        <w:t xml:space="preserve">for a project similar in scope and size to the project for which this RFP is </w:t>
      </w:r>
      <w:proofErr w:type="gramStart"/>
      <w:r w:rsidRPr="003560BD">
        <w:t>issued;</w:t>
      </w:r>
      <w:proofErr w:type="gramEnd"/>
    </w:p>
    <w:p w14:paraId="36E1D472" w14:textId="1EC9072F" w:rsidR="007A624D" w:rsidRPr="003560BD" w:rsidRDefault="007A624D" w:rsidP="00DA5AC8">
      <w:pPr>
        <w:pStyle w:val="RFPLevel3"/>
      </w:pPr>
      <w:r w:rsidRPr="003560BD">
        <w:t xml:space="preserve">The reference installation must have been operational for at least </w:t>
      </w:r>
      <w:r w:rsidR="006644CF">
        <w:t>one</w:t>
      </w:r>
      <w:r w:rsidR="006644CF" w:rsidRPr="003560BD">
        <w:t xml:space="preserve"> </w:t>
      </w:r>
      <w:r w:rsidRPr="003560BD">
        <w:t>(</w:t>
      </w:r>
      <w:r w:rsidR="006644CF">
        <w:t>1</w:t>
      </w:r>
      <w:r w:rsidRPr="003560BD">
        <w:t xml:space="preserve">) </w:t>
      </w:r>
      <w:r w:rsidR="006644CF">
        <w:t>year</w:t>
      </w:r>
      <w:r w:rsidRPr="003560BD">
        <w:t>.</w:t>
      </w:r>
    </w:p>
    <w:bookmarkEnd w:id="173"/>
    <w:p w14:paraId="109FE266" w14:textId="7ECB7781" w:rsidR="007A624D" w:rsidRPr="003560BD" w:rsidRDefault="007A624D" w:rsidP="00CC3BBF">
      <w:pPr>
        <w:pStyle w:val="RFPLevel2"/>
        <w:rPr>
          <w:color w:val="000000"/>
        </w:rPr>
      </w:pPr>
      <w:r w:rsidRPr="003560BD">
        <w:t xml:space="preserve">The State reserves the right to request information about the Vendor from any previous customer of the Vendor of whom the State is aware, including the procuring agency and/or other </w:t>
      </w:r>
      <w:r w:rsidR="00DB2FF8">
        <w:t xml:space="preserve">governmental </w:t>
      </w:r>
      <w:r w:rsidRPr="003560BD">
        <w:t xml:space="preserve">agencies or </w:t>
      </w:r>
      <w:r w:rsidR="00DB2FF8">
        <w:t xml:space="preserve">educational </w:t>
      </w:r>
      <w:r w:rsidRPr="003560BD">
        <w:t xml:space="preserve">institutions </w:t>
      </w:r>
      <w:r w:rsidR="00DB2FF8">
        <w:t xml:space="preserve">or governing authorities </w:t>
      </w:r>
      <w:r w:rsidRPr="003560BD">
        <w:t>of the State, even if that customer is not included in the Vendor’s list of references, and to utilize such information in the evaluation of the Vendor's proposal.</w:t>
      </w:r>
    </w:p>
    <w:p w14:paraId="60BD1362" w14:textId="60AB34A5" w:rsidR="007A624D" w:rsidRPr="003560BD" w:rsidRDefault="006644CF" w:rsidP="00CC3BBF">
      <w:pPr>
        <w:pStyle w:val="RFPLevel2"/>
        <w:rPr>
          <w:color w:val="000000"/>
        </w:rPr>
      </w:pPr>
      <w:r>
        <w:t>R</w:t>
      </w:r>
      <w:r w:rsidR="007A624D" w:rsidRPr="003560BD">
        <w:t>eference information available to the State will be used as follows:</w:t>
      </w:r>
    </w:p>
    <w:p w14:paraId="509D7682" w14:textId="77777777" w:rsidR="007A624D" w:rsidRPr="003560BD" w:rsidRDefault="007A624D" w:rsidP="00DA5AC8">
      <w:pPr>
        <w:pStyle w:val="RFPLevel3"/>
      </w:pPr>
      <w:r w:rsidRPr="003560BD">
        <w:lastRenderedPageBreak/>
        <w:t xml:space="preserve">As </w:t>
      </w:r>
      <w:r w:rsidRPr="00651BF9">
        <w:t>documentation</w:t>
      </w:r>
      <w:r w:rsidRPr="003560BD">
        <w:t xml:space="preserve"> supporting mandatory experience requirements for companies, products, and/or individuals, as required in this </w:t>
      </w:r>
      <w:proofErr w:type="gramStart"/>
      <w:r w:rsidRPr="003560BD">
        <w:t>RFP;</w:t>
      </w:r>
      <w:proofErr w:type="gramEnd"/>
    </w:p>
    <w:p w14:paraId="43D8463F" w14:textId="77777777" w:rsidR="007A624D" w:rsidRPr="003560BD" w:rsidRDefault="007A624D" w:rsidP="00DA5AC8">
      <w:pPr>
        <w:pStyle w:val="RFPLevel3"/>
      </w:pPr>
      <w:r w:rsidRPr="003560BD">
        <w:t>To confirm the capabilities and quality of a Vendor, product, or individual for the proposal deemed lowest and best, prior to finalizing the award.</w:t>
      </w:r>
    </w:p>
    <w:p w14:paraId="5B0BC3BD" w14:textId="77777777" w:rsidR="007A624D" w:rsidRPr="003560BD" w:rsidRDefault="007A624D" w:rsidP="00CC3BBF">
      <w:pPr>
        <w:pStyle w:val="RFPLevel2"/>
      </w:pPr>
      <w:r w:rsidRPr="003560BD">
        <w:t>The State reserves the right to forego reference checking when, at the State's sole discretion, the evaluation team determines that the capabilities of the recommended Vendor are known to the State.</w:t>
      </w:r>
    </w:p>
    <w:p w14:paraId="5ED49FCA" w14:textId="77777777" w:rsidR="00DA3BF3" w:rsidRDefault="00BF6B07" w:rsidP="00CA1136">
      <w:pPr>
        <w:pStyle w:val="Heading2"/>
        <w:spacing w:after="240"/>
        <w:rPr>
          <w:b w:val="0"/>
          <w:bCs/>
        </w:rPr>
      </w:pPr>
      <w:bookmarkStart w:id="174" w:name="RFPSubCon"/>
      <w:bookmarkEnd w:id="174"/>
      <w:r w:rsidRPr="003560BD">
        <w:rPr>
          <w:b w:val="0"/>
          <w:bCs/>
          <w:szCs w:val="22"/>
        </w:rPr>
        <w:br w:type="page"/>
      </w:r>
      <w:bookmarkStart w:id="175" w:name="_Toc72788973"/>
      <w:bookmarkStart w:id="176" w:name="_Toc155942608"/>
      <w:r w:rsidRPr="003560BD">
        <w:rPr>
          <w:szCs w:val="22"/>
        </w:rPr>
        <w:lastRenderedPageBreak/>
        <w:t>REFERENCE FORM</w:t>
      </w:r>
      <w:bookmarkEnd w:id="175"/>
      <w:bookmarkEnd w:id="176"/>
    </w:p>
    <w:p w14:paraId="1E02FC73" w14:textId="47C55106" w:rsidR="00DA3BF3" w:rsidRPr="00E762F3" w:rsidRDefault="00DA3BF3" w:rsidP="00253D4F">
      <w:pPr>
        <w:spacing w:after="240"/>
        <w:jc w:val="both"/>
        <w:rPr>
          <w:b/>
          <w:bCs/>
          <w:smallCaps/>
        </w:rPr>
      </w:pPr>
      <w:r w:rsidRPr="00136035">
        <w:rPr>
          <w:b/>
          <w:bCs/>
          <w:smallCaps/>
        </w:rPr>
        <w:t xml:space="preserve">Complete </w:t>
      </w:r>
      <w:bookmarkStart w:id="177" w:name="RFPVendRef2"/>
      <w:bookmarkEnd w:id="177"/>
      <w:r w:rsidR="00A2122C" w:rsidRPr="00136035">
        <w:rPr>
          <w:b/>
          <w:bCs/>
          <w:smallCaps/>
        </w:rPr>
        <w:t>five (5)</w:t>
      </w:r>
      <w:r w:rsidRPr="00136035">
        <w:rPr>
          <w:b/>
          <w:bCs/>
          <w:smallCaps/>
        </w:rPr>
        <w:t xml:space="preserve"> Reference</w:t>
      </w:r>
      <w:r w:rsidRPr="00BA0F7B">
        <w:rPr>
          <w:b/>
          <w:bCs/>
          <w:smallCaps/>
        </w:rPr>
        <w:t xml:space="preserv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253D4F" w14:paraId="5048D5C2" w14:textId="77777777" w:rsidTr="00583B8D">
        <w:tc>
          <w:tcPr>
            <w:tcW w:w="1890" w:type="dxa"/>
          </w:tcPr>
          <w:p w14:paraId="739B891D" w14:textId="77777777" w:rsidR="00253D4F" w:rsidRDefault="00253D4F" w:rsidP="00583B8D">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30E8065C" w14:textId="77777777" w:rsidR="00253D4F" w:rsidRDefault="00253D4F" w:rsidP="00583B8D">
            <w:pPr>
              <w:widowControl/>
              <w:ind w:left="-110"/>
              <w:rPr>
                <w:color w:val="000000"/>
              </w:rPr>
            </w:pPr>
          </w:p>
        </w:tc>
      </w:tr>
      <w:tr w:rsidR="00253D4F" w14:paraId="2F317613" w14:textId="77777777" w:rsidTr="00583B8D">
        <w:tc>
          <w:tcPr>
            <w:tcW w:w="1890" w:type="dxa"/>
          </w:tcPr>
          <w:p w14:paraId="153D4141" w14:textId="77777777" w:rsidR="00253D4F" w:rsidRDefault="00253D4F" w:rsidP="00583B8D">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69FD22EB" w14:textId="77777777" w:rsidR="00253D4F" w:rsidRDefault="00253D4F" w:rsidP="00583B8D">
            <w:pPr>
              <w:widowControl/>
              <w:spacing w:before="40"/>
              <w:ind w:left="-110"/>
              <w:rPr>
                <w:color w:val="000000"/>
              </w:rPr>
            </w:pPr>
          </w:p>
        </w:tc>
      </w:tr>
      <w:tr w:rsidR="00253D4F" w14:paraId="21A1F10F" w14:textId="77777777" w:rsidTr="00583B8D">
        <w:tc>
          <w:tcPr>
            <w:tcW w:w="1890" w:type="dxa"/>
          </w:tcPr>
          <w:p w14:paraId="178B958A" w14:textId="77777777" w:rsidR="00253D4F" w:rsidRDefault="00253D4F" w:rsidP="00583B8D">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0F4926B" w14:textId="77777777" w:rsidR="00253D4F" w:rsidRDefault="00253D4F" w:rsidP="00583B8D">
            <w:pPr>
              <w:widowControl/>
              <w:spacing w:before="40"/>
              <w:ind w:left="-110"/>
              <w:rPr>
                <w:color w:val="000000"/>
              </w:rPr>
            </w:pPr>
          </w:p>
        </w:tc>
      </w:tr>
      <w:tr w:rsidR="00253D4F" w14:paraId="609136EA" w14:textId="77777777" w:rsidTr="00583B8D">
        <w:tc>
          <w:tcPr>
            <w:tcW w:w="1890" w:type="dxa"/>
          </w:tcPr>
          <w:p w14:paraId="5CA98C49" w14:textId="77777777" w:rsidR="00253D4F" w:rsidRDefault="00253D4F" w:rsidP="00583B8D">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6F77C36E" w14:textId="77777777" w:rsidR="00253D4F" w:rsidRDefault="00253D4F" w:rsidP="00583B8D">
            <w:pPr>
              <w:widowControl/>
              <w:spacing w:before="40"/>
              <w:ind w:left="-110"/>
              <w:rPr>
                <w:color w:val="000000"/>
              </w:rPr>
            </w:pPr>
          </w:p>
        </w:tc>
      </w:tr>
      <w:tr w:rsidR="00253D4F" w14:paraId="46C562C2" w14:textId="77777777" w:rsidTr="00583B8D">
        <w:tc>
          <w:tcPr>
            <w:tcW w:w="1890" w:type="dxa"/>
          </w:tcPr>
          <w:p w14:paraId="3DF494D6" w14:textId="77777777" w:rsidR="00253D4F" w:rsidRDefault="00253D4F" w:rsidP="00583B8D">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6AFEA9CF" w14:textId="77777777" w:rsidR="00253D4F" w:rsidRDefault="00253D4F" w:rsidP="00583B8D">
            <w:pPr>
              <w:widowControl/>
              <w:spacing w:before="40"/>
              <w:ind w:left="-110"/>
              <w:rPr>
                <w:color w:val="000000"/>
              </w:rPr>
            </w:pPr>
          </w:p>
        </w:tc>
      </w:tr>
      <w:tr w:rsidR="00253D4F" w14:paraId="17EC3CD3" w14:textId="77777777" w:rsidTr="00583B8D">
        <w:tc>
          <w:tcPr>
            <w:tcW w:w="1890" w:type="dxa"/>
          </w:tcPr>
          <w:p w14:paraId="1D6A905C" w14:textId="77777777" w:rsidR="00253D4F" w:rsidRDefault="00253D4F" w:rsidP="00253D4F">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1C30D1C5" w14:textId="77777777" w:rsidR="00253D4F" w:rsidRDefault="00253D4F" w:rsidP="00583B8D">
            <w:pPr>
              <w:widowControl/>
              <w:spacing w:before="40"/>
              <w:ind w:left="-110"/>
              <w:rPr>
                <w:color w:val="000000"/>
              </w:rPr>
            </w:pPr>
          </w:p>
        </w:tc>
      </w:tr>
      <w:tr w:rsidR="00253D4F" w14:paraId="1532CF75" w14:textId="77777777" w:rsidTr="00583B8D">
        <w:tc>
          <w:tcPr>
            <w:tcW w:w="1890" w:type="dxa"/>
          </w:tcPr>
          <w:p w14:paraId="5CE61E5A" w14:textId="77777777" w:rsidR="00253D4F" w:rsidRDefault="00253D4F" w:rsidP="00253D4F">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03274947" w14:textId="77777777" w:rsidR="00253D4F" w:rsidRDefault="00253D4F" w:rsidP="00583B8D">
            <w:pPr>
              <w:widowControl/>
              <w:spacing w:before="40"/>
              <w:ind w:left="-110"/>
              <w:rPr>
                <w:color w:val="000000"/>
              </w:rPr>
            </w:pPr>
          </w:p>
        </w:tc>
      </w:tr>
    </w:tbl>
    <w:p w14:paraId="594D8ADB"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14995693" w14:textId="77777777" w:rsidTr="00E762F3">
        <w:trPr>
          <w:trHeight w:val="2852"/>
        </w:trPr>
        <w:tc>
          <w:tcPr>
            <w:tcW w:w="9350" w:type="dxa"/>
          </w:tcPr>
          <w:p w14:paraId="0ED4CBC1" w14:textId="77777777" w:rsidR="00E762F3" w:rsidRDefault="00E762F3" w:rsidP="00E762F3">
            <w:pPr>
              <w:jc w:val="both"/>
            </w:pPr>
          </w:p>
        </w:tc>
      </w:tr>
    </w:tbl>
    <w:p w14:paraId="599B065D" w14:textId="77777777" w:rsidR="00BF6B07" w:rsidRPr="003560BD" w:rsidRDefault="00BF6B07" w:rsidP="00BF6B07">
      <w:pPr>
        <w:jc w:val="both"/>
      </w:pPr>
    </w:p>
    <w:p w14:paraId="2B500A22" w14:textId="77777777" w:rsidR="00BF6B07" w:rsidRPr="003560BD" w:rsidRDefault="00BF6B07" w:rsidP="00BF6B07">
      <w:pPr>
        <w:jc w:val="both"/>
      </w:pPr>
    </w:p>
    <w:p w14:paraId="38A186DB" w14:textId="77777777" w:rsidR="00BF6B07" w:rsidRPr="003560BD" w:rsidRDefault="00BF6B07" w:rsidP="00BF6B07">
      <w:pPr>
        <w:jc w:val="both"/>
      </w:pPr>
    </w:p>
    <w:p w14:paraId="6848F371" w14:textId="77777777" w:rsidR="00E762F3" w:rsidRPr="003560BD" w:rsidRDefault="00E762F3" w:rsidP="00E762F3">
      <w:pPr>
        <w:jc w:val="both"/>
      </w:pPr>
      <w:bookmarkStart w:id="178" w:name="RFPSubCon2"/>
      <w:bookmarkStart w:id="179" w:name="_Toc49239775"/>
      <w:bookmarkEnd w:id="178"/>
    </w:p>
    <w:p w14:paraId="51B034E7" w14:textId="77777777" w:rsidR="00E762F3" w:rsidRPr="00E762F3" w:rsidRDefault="00E762F3" w:rsidP="00E762F3">
      <w:pPr>
        <w:sectPr w:rsidR="00E762F3" w:rsidRPr="00E762F3">
          <w:headerReference w:type="default" r:id="rId42"/>
          <w:pgSz w:w="12240" w:h="15840" w:code="1"/>
          <w:pgMar w:top="1440" w:right="1440" w:bottom="1440" w:left="1440" w:header="720" w:footer="720" w:gutter="0"/>
          <w:cols w:space="720"/>
          <w:noEndnote/>
          <w:docGrid w:linePitch="254"/>
        </w:sectPr>
      </w:pPr>
    </w:p>
    <w:p w14:paraId="6FEA6F9C" w14:textId="77777777" w:rsidR="00BF6B07" w:rsidRPr="003560BD" w:rsidRDefault="00BF6B07">
      <w:pPr>
        <w:pStyle w:val="Heading1"/>
        <w:rPr>
          <w:szCs w:val="22"/>
        </w:rPr>
      </w:pPr>
      <w:bookmarkStart w:id="182" w:name="_Toc72788975"/>
      <w:bookmarkStart w:id="183" w:name="_Toc155942609"/>
      <w:r w:rsidRPr="003560BD">
        <w:rPr>
          <w:szCs w:val="22"/>
        </w:rPr>
        <w:lastRenderedPageBreak/>
        <w:t>EXHIBIT A</w:t>
      </w:r>
      <w:bookmarkEnd w:id="179"/>
      <w:bookmarkEnd w:id="182"/>
      <w:bookmarkEnd w:id="183"/>
    </w:p>
    <w:p w14:paraId="0FC8B0E1" w14:textId="6636E61D" w:rsidR="00BF6B07" w:rsidRPr="003560BD" w:rsidRDefault="00DF1DD1" w:rsidP="00A22DA0">
      <w:pPr>
        <w:pStyle w:val="Heading2"/>
        <w:spacing w:after="240"/>
        <w:rPr>
          <w:szCs w:val="22"/>
        </w:rPr>
      </w:pPr>
      <w:bookmarkStart w:id="184" w:name="_Toc155942610"/>
      <w:r>
        <w:rPr>
          <w:szCs w:val="22"/>
        </w:rPr>
        <w:t>EPL PURCHASE AGREEMENT</w:t>
      </w:r>
      <w:bookmarkEnd w:id="184"/>
    </w:p>
    <w:p w14:paraId="1BB0ABB8" w14:textId="7CD63FB2" w:rsidR="00DF1DD1" w:rsidRDefault="00DF1DD1" w:rsidP="00DF1DD1">
      <w:pPr>
        <w:pStyle w:val="Level1"/>
        <w:numPr>
          <w:ilvl w:val="0"/>
          <w:numId w:val="22"/>
        </w:numPr>
      </w:pPr>
      <w:r>
        <w:t>A PDF version of the agreement is provided as a separate link on the RF</w:t>
      </w:r>
      <w:r w:rsidR="00BA0F7B">
        <w:t>P</w:t>
      </w:r>
      <w:r>
        <w:t xml:space="preserve"> No. 4599 Download Page noted below:</w:t>
      </w:r>
    </w:p>
    <w:p w14:paraId="4A981F29" w14:textId="2AE0C24A" w:rsidR="00DF1DD1" w:rsidRDefault="00AE1654" w:rsidP="00136035">
      <w:pPr>
        <w:pStyle w:val="Level1"/>
        <w:numPr>
          <w:ilvl w:val="0"/>
          <w:numId w:val="0"/>
        </w:numPr>
        <w:ind w:left="720"/>
      </w:pPr>
      <w:hyperlink r:id="rId43" w:history="1">
        <w:r w:rsidR="00DF1DD1" w:rsidRPr="000D2552">
          <w:rPr>
            <w:rStyle w:val="Hyperlink"/>
          </w:rPr>
          <w:t>https://www.its.ms.gov/procurement/RFPs_and_sole_sources_advertised</w:t>
        </w:r>
      </w:hyperlink>
      <w:r w:rsidR="00DF1DD1">
        <w:t xml:space="preserve"> </w:t>
      </w:r>
    </w:p>
    <w:p w14:paraId="40587BFE" w14:textId="6CE22A94" w:rsidR="00651BF9" w:rsidRDefault="00DF1DD1" w:rsidP="00136035">
      <w:pPr>
        <w:pStyle w:val="Level1"/>
        <w:numPr>
          <w:ilvl w:val="0"/>
          <w:numId w:val="22"/>
        </w:numPr>
      </w:pPr>
      <w:r>
        <w:t xml:space="preserve">Due to the uniformity among EPL Vendors, the terms of the </w:t>
      </w:r>
      <w:r w:rsidRPr="00DF1DD1">
        <w:rPr>
          <w:i/>
          <w:iCs/>
        </w:rPr>
        <w:t>EPL Purchase Agreement</w:t>
      </w:r>
      <w:r>
        <w:t xml:space="preserve"> are non-negotiable</w:t>
      </w:r>
      <w:proofErr w:type="gramStart"/>
      <w:r>
        <w:t xml:space="preserve">.  </w:t>
      </w:r>
      <w:proofErr w:type="gramEnd"/>
      <w:r w:rsidRPr="00DF1DD1">
        <w:rPr>
          <w:u w:val="single"/>
        </w:rPr>
        <w:t xml:space="preserve">No edits or changes </w:t>
      </w:r>
      <w:r>
        <w:t>in the terms and conditions of this document will be made</w:t>
      </w:r>
      <w:proofErr w:type="gramStart"/>
      <w:r>
        <w:t xml:space="preserve">.  </w:t>
      </w:r>
      <w:proofErr w:type="gramEnd"/>
      <w:r>
        <w:t>A Vendor unwilling to execute this agreement should not submit a response to this RFP.</w:t>
      </w:r>
    </w:p>
    <w:p w14:paraId="2E7C3724" w14:textId="7D09A826" w:rsidR="00DF1DD1" w:rsidRDefault="00DF1DD1" w:rsidP="00136035">
      <w:pPr>
        <w:pStyle w:val="RFPLevel1"/>
      </w:pPr>
      <w:bookmarkStart w:id="185" w:name="_Hlk154060551"/>
      <w:r>
        <w:t>Once a Vendor has been approved, ITS will send the full agreement for Vendor’s signature</w:t>
      </w:r>
      <w:proofErr w:type="gramStart"/>
      <w:r>
        <w:t xml:space="preserve">.  </w:t>
      </w:r>
      <w:proofErr w:type="gramEnd"/>
      <w:r>
        <w:t>It will become a part of any contract resulting from this proposal</w:t>
      </w:r>
      <w:proofErr w:type="gramStart"/>
      <w:r>
        <w:t xml:space="preserve">.  </w:t>
      </w:r>
      <w:proofErr w:type="gramEnd"/>
      <w:r>
        <w:t>ITS recommends that the customer and Vendor evaluate the need for additional contracts at the time of purchase.</w:t>
      </w:r>
      <w:bookmarkEnd w:id="185"/>
    </w:p>
    <w:sectPr w:rsidR="00DF1DD1">
      <w:headerReference w:type="default" r:id="rId44"/>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1BD6" w14:textId="77777777" w:rsidR="00A2122C" w:rsidRDefault="00A2122C">
      <w:r>
        <w:separator/>
      </w:r>
    </w:p>
  </w:endnote>
  <w:endnote w:type="continuationSeparator" w:id="0">
    <w:p w14:paraId="17ED170B" w14:textId="77777777" w:rsidR="00A2122C" w:rsidRDefault="00A2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B85C" w14:textId="77777777" w:rsidR="00DA5AC8" w:rsidRDefault="00DA5AC8"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5D95DD" w14:textId="77777777" w:rsidR="00DA5AC8" w:rsidRDefault="00DA5AC8"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100304"/>
      <w:docPartObj>
        <w:docPartGallery w:val="Page Numbers (Bottom of Page)"/>
        <w:docPartUnique/>
      </w:docPartObj>
    </w:sdtPr>
    <w:sdtEndPr>
      <w:rPr>
        <w:i/>
        <w:iCs/>
        <w:sz w:val="20"/>
        <w:szCs w:val="20"/>
      </w:rPr>
    </w:sdtEndPr>
    <w:sdtContent>
      <w:sdt>
        <w:sdtPr>
          <w:rPr>
            <w:i/>
            <w:iCs/>
            <w:sz w:val="20"/>
            <w:szCs w:val="20"/>
          </w:rPr>
          <w:id w:val="-1705238520"/>
          <w:docPartObj>
            <w:docPartGallery w:val="Page Numbers (Top of Page)"/>
            <w:docPartUnique/>
          </w:docPartObj>
        </w:sdtPr>
        <w:sdtEndPr/>
        <w:sdtContent>
          <w:p w14:paraId="3BE26268" w14:textId="77777777" w:rsidR="00DA5AC8" w:rsidRPr="000158C5" w:rsidRDefault="00DA5AC8">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p w14:paraId="76E607AB" w14:textId="77777777" w:rsidR="00DA5AC8" w:rsidRPr="005E220A" w:rsidRDefault="00DA5AC8" w:rsidP="005E220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22C8" w14:textId="77777777" w:rsidR="00DA5AC8" w:rsidRDefault="00DA5AC8" w:rsidP="00905B5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923795"/>
      <w:docPartObj>
        <w:docPartGallery w:val="Page Numbers (Bottom of Page)"/>
        <w:docPartUnique/>
      </w:docPartObj>
    </w:sdtPr>
    <w:sdtEndPr>
      <w:rPr>
        <w:i/>
        <w:iCs/>
        <w:sz w:val="20"/>
        <w:szCs w:val="20"/>
      </w:rPr>
    </w:sdtEndPr>
    <w:sdtContent>
      <w:sdt>
        <w:sdtPr>
          <w:rPr>
            <w:i/>
            <w:iCs/>
            <w:sz w:val="20"/>
            <w:szCs w:val="20"/>
          </w:rPr>
          <w:id w:val="1728636285"/>
          <w:docPartObj>
            <w:docPartGallery w:val="Page Numbers (Top of Page)"/>
            <w:docPartUnique/>
          </w:docPartObj>
        </w:sdtPr>
        <w:sdtEndPr/>
        <w:sdtContent>
          <w:p w14:paraId="133DB14C" w14:textId="77777777" w:rsidR="00DA5AC8" w:rsidRPr="000158C5" w:rsidRDefault="00DA5AC8">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p w14:paraId="40C76177" w14:textId="77777777" w:rsidR="00DA5AC8" w:rsidRPr="005E220A" w:rsidRDefault="00DA5AC8" w:rsidP="005E220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5E7E" w14:textId="77777777" w:rsidR="00A2122C" w:rsidRDefault="00A2122C">
      <w:r>
        <w:separator/>
      </w:r>
    </w:p>
  </w:footnote>
  <w:footnote w:type="continuationSeparator" w:id="0">
    <w:p w14:paraId="258ACA03" w14:textId="77777777" w:rsidR="00A2122C" w:rsidRDefault="00A21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155C" w14:textId="6F148FCB" w:rsidR="00DA5AC8" w:rsidRPr="0010578E" w:rsidRDefault="00DA5AC8"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C20954">
      <w:rPr>
        <w:b/>
        <w:bCs/>
        <w:i/>
        <w:iCs/>
        <w:sz w:val="18"/>
        <w:szCs w:val="18"/>
      </w:rPr>
      <w:t>Error! Reference source not found.</w:t>
    </w:r>
    <w:r w:rsidRPr="0010578E">
      <w:rPr>
        <w:i/>
        <w:iCs/>
        <w:sz w:val="18"/>
        <w:szCs w:val="18"/>
      </w:rPr>
      <w:fldChar w:fldCharType="end"/>
    </w:r>
  </w:p>
  <w:p w14:paraId="17EB31FB" w14:textId="77777777" w:rsidR="00DA5AC8" w:rsidRPr="0010578E" w:rsidRDefault="00DA5AC8" w:rsidP="00BF6B07">
    <w:pPr>
      <w:pStyle w:val="Header2"/>
      <w:rPr>
        <w:sz w:val="18"/>
        <w:szCs w:val="18"/>
      </w:rPr>
    </w:pPr>
    <w:r w:rsidRPr="0010578E">
      <w:rPr>
        <w:sz w:val="18"/>
        <w:szCs w:val="18"/>
      </w:rPr>
      <w:t xml:space="preserve">RFP Checklist </w:t>
    </w:r>
  </w:p>
  <w:p w14:paraId="34E92F91" w14:textId="584F47AE" w:rsidR="00DA5AC8" w:rsidRPr="0010578E" w:rsidRDefault="00DA5AC8"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C20954">
      <w:rPr>
        <w:sz w:val="18"/>
        <w:szCs w:val="18"/>
      </w:rPr>
      <w:t>Error! Reference source not found.</w:t>
    </w:r>
    <w:r w:rsidRPr="0010578E">
      <w:rPr>
        <w:b/>
        <w:bCs/>
        <w:sz w:val="18"/>
        <w:szCs w:val="18"/>
      </w:rPr>
      <w:fldChar w:fldCharType="end"/>
    </w:r>
  </w:p>
  <w:p w14:paraId="70D2AF28" w14:textId="77777777" w:rsidR="00DA5AC8" w:rsidRDefault="00DA5AC8"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3710" w14:textId="205ED021" w:rsidR="00DA5AC8" w:rsidRPr="00544CBC" w:rsidRDefault="00DA5AC8">
    <w:pPr>
      <w:pStyle w:val="Header"/>
      <w:rPr>
        <w:i/>
        <w:iCs/>
        <w:sz w:val="18"/>
        <w:szCs w:val="18"/>
      </w:rPr>
    </w:pPr>
    <w:r w:rsidRPr="00544CBC">
      <w:rPr>
        <w:i/>
        <w:iCs/>
        <w:sz w:val="18"/>
        <w:szCs w:val="18"/>
      </w:rPr>
      <w:t xml:space="preserve">RFP No.: </w:t>
    </w:r>
    <w:bookmarkStart w:id="123" w:name="RFPNo10"/>
    <w:bookmarkEnd w:id="123"/>
    <w:r w:rsidR="00B56BAA">
      <w:rPr>
        <w:i/>
        <w:iCs/>
        <w:sz w:val="18"/>
        <w:szCs w:val="18"/>
      </w:rPr>
      <w:t>4599</w:t>
    </w:r>
  </w:p>
  <w:p w14:paraId="77712CDD"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4BD30223" w14:textId="7A0921A1" w:rsidR="00DA5AC8" w:rsidRPr="00544CBC" w:rsidRDefault="00DA5AC8">
    <w:pPr>
      <w:pStyle w:val="Header2"/>
      <w:rPr>
        <w:iCs/>
        <w:sz w:val="18"/>
        <w:szCs w:val="18"/>
      </w:rPr>
    </w:pPr>
    <w:r w:rsidRPr="00544CBC">
      <w:rPr>
        <w:iCs/>
        <w:sz w:val="18"/>
        <w:szCs w:val="18"/>
      </w:rPr>
      <w:t xml:space="preserve">Project No.: </w:t>
    </w:r>
    <w:bookmarkStart w:id="124" w:name="RFPProjNo7"/>
    <w:bookmarkEnd w:id="124"/>
    <w:r w:rsidR="00A2122C">
      <w:rPr>
        <w:iCs/>
        <w:sz w:val="18"/>
        <w:szCs w:val="18"/>
      </w:rPr>
      <w:t>47957</w:t>
    </w:r>
  </w:p>
  <w:p w14:paraId="7905C942" w14:textId="77777777" w:rsidR="00DA5AC8" w:rsidRPr="003665CD" w:rsidRDefault="00DA5AC8" w:rsidP="003665CD">
    <w:pPr>
      <w:pStyle w:val="Header"/>
      <w:rPr>
        <w:i/>
        <w:iCs/>
        <w:sz w:val="18"/>
        <w:szCs w:val="18"/>
      </w:rPr>
    </w:pPr>
    <w:r w:rsidRPr="00544CBC">
      <w:rPr>
        <w:i/>
        <w:iCs/>
        <w:sz w:val="18"/>
        <w:szCs w:val="18"/>
      </w:rPr>
      <w:t xml:space="preserve">Revised: </w:t>
    </w:r>
    <w:r>
      <w:rPr>
        <w:i/>
        <w:iCs/>
        <w:sz w:val="18"/>
        <w:szCs w:val="18"/>
      </w:rPr>
      <w:t>0</w:t>
    </w:r>
    <w:r w:rsidR="00EB2C54">
      <w:rPr>
        <w:i/>
        <w:iCs/>
        <w:sz w:val="18"/>
        <w:szCs w:val="18"/>
      </w:rPr>
      <w:t>8</w:t>
    </w:r>
    <w:r>
      <w:rPr>
        <w:i/>
        <w:iCs/>
        <w:sz w:val="18"/>
        <w:szCs w:val="18"/>
      </w:rPr>
      <w:t>/</w:t>
    </w:r>
    <w:r w:rsidR="00253D4F">
      <w:rPr>
        <w:i/>
        <w:iCs/>
        <w:sz w:val="18"/>
        <w:szCs w:val="18"/>
      </w:rPr>
      <w:t>30</w:t>
    </w:r>
    <w:r>
      <w:rPr>
        <w:i/>
        <w:iCs/>
        <w:sz w:val="18"/>
        <w:szCs w:val="18"/>
      </w:rPr>
      <w:t>/202</w:t>
    </w:r>
    <w:r w:rsidR="00EB2C54">
      <w:rPr>
        <w:i/>
        <w:iCs/>
        <w:sz w:val="18"/>
        <w:szCs w:val="18"/>
      </w:rPr>
      <w:t>3</w:t>
    </w:r>
  </w:p>
  <w:p w14:paraId="6E06F34B" w14:textId="77777777" w:rsidR="00DA5AC8" w:rsidRDefault="00DA5A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2F0C" w14:textId="6EF1D095" w:rsidR="00DA5AC8" w:rsidRPr="00E6789D" w:rsidRDefault="00DA5AC8">
    <w:pPr>
      <w:pStyle w:val="Header"/>
      <w:rPr>
        <w:i/>
        <w:iCs/>
        <w:sz w:val="18"/>
        <w:szCs w:val="18"/>
      </w:rPr>
    </w:pPr>
    <w:r w:rsidRPr="00E6789D">
      <w:rPr>
        <w:i/>
        <w:iCs/>
        <w:sz w:val="18"/>
        <w:szCs w:val="18"/>
      </w:rPr>
      <w:t>RFP No.</w:t>
    </w:r>
    <w:r w:rsidR="00C04017">
      <w:rPr>
        <w:i/>
        <w:iCs/>
        <w:sz w:val="18"/>
        <w:szCs w:val="18"/>
      </w:rPr>
      <w:t xml:space="preserve">: </w:t>
    </w:r>
    <w:bookmarkStart w:id="131" w:name="RFPNo11"/>
    <w:bookmarkEnd w:id="131"/>
    <w:r w:rsidR="00B56BAA">
      <w:rPr>
        <w:i/>
        <w:iCs/>
        <w:sz w:val="18"/>
        <w:szCs w:val="18"/>
      </w:rPr>
      <w:t>4599</w:t>
    </w:r>
    <w:r>
      <w:rPr>
        <w:i/>
        <w:iCs/>
        <w:sz w:val="18"/>
        <w:szCs w:val="18"/>
      </w:rPr>
      <w:fldChar w:fldCharType="begin"/>
    </w:r>
    <w:r>
      <w:rPr>
        <w:i/>
        <w:iCs/>
        <w:sz w:val="18"/>
        <w:szCs w:val="18"/>
      </w:rPr>
      <w:instrText xml:space="preserve"> REF RFPNo </w:instrText>
    </w:r>
    <w:r>
      <w:rPr>
        <w:i/>
        <w:iCs/>
        <w:sz w:val="18"/>
        <w:szCs w:val="18"/>
      </w:rPr>
      <w:fldChar w:fldCharType="end"/>
    </w:r>
  </w:p>
  <w:p w14:paraId="5533B886" w14:textId="77777777" w:rsidR="00DA5AC8" w:rsidRPr="00E6789D" w:rsidRDefault="00DA5AC8">
    <w:pPr>
      <w:pStyle w:val="Header2"/>
      <w:rPr>
        <w:iCs/>
        <w:sz w:val="18"/>
        <w:szCs w:val="18"/>
      </w:rPr>
    </w:pPr>
    <w:r w:rsidRPr="00E6789D">
      <w:rPr>
        <w:iCs/>
        <w:sz w:val="18"/>
        <w:szCs w:val="18"/>
      </w:rPr>
      <w:t>Section V:  Proposal Exceptions</w:t>
    </w:r>
  </w:p>
  <w:p w14:paraId="3C3ACC5D" w14:textId="02F3DAC2" w:rsidR="00DA5AC8" w:rsidRPr="00E6789D" w:rsidRDefault="00DA5AC8">
    <w:pPr>
      <w:pStyle w:val="Header2"/>
      <w:rPr>
        <w:iCs/>
        <w:sz w:val="18"/>
        <w:szCs w:val="18"/>
      </w:rPr>
    </w:pPr>
    <w:r w:rsidRPr="00E6789D">
      <w:rPr>
        <w:iCs/>
        <w:sz w:val="18"/>
        <w:szCs w:val="18"/>
      </w:rPr>
      <w:t>Project No</w:t>
    </w:r>
    <w:r>
      <w:rPr>
        <w:iCs/>
        <w:sz w:val="18"/>
        <w:szCs w:val="18"/>
      </w:rPr>
      <w:t>.</w:t>
    </w:r>
    <w:r w:rsidR="00C04017">
      <w:rPr>
        <w:iCs/>
        <w:sz w:val="18"/>
        <w:szCs w:val="18"/>
      </w:rPr>
      <w:t>:</w:t>
    </w:r>
    <w:r>
      <w:rPr>
        <w:iCs/>
        <w:sz w:val="18"/>
        <w:szCs w:val="18"/>
      </w:rPr>
      <w:t xml:space="preserve"> </w:t>
    </w:r>
    <w:bookmarkStart w:id="132" w:name="RFPProjNo8"/>
    <w:bookmarkEnd w:id="132"/>
    <w:r w:rsidR="00A2122C">
      <w:rPr>
        <w:iCs/>
        <w:sz w:val="18"/>
        <w:szCs w:val="18"/>
      </w:rPr>
      <w:t>47957</w:t>
    </w:r>
    <w:r>
      <w:rPr>
        <w:iCs/>
        <w:sz w:val="18"/>
        <w:szCs w:val="18"/>
      </w:rPr>
      <w:fldChar w:fldCharType="begin"/>
    </w:r>
    <w:r>
      <w:rPr>
        <w:iCs/>
        <w:sz w:val="18"/>
        <w:szCs w:val="18"/>
      </w:rPr>
      <w:instrText xml:space="preserve"> REF RFPProjNo </w:instrText>
    </w:r>
    <w:r>
      <w:rPr>
        <w:iCs/>
        <w:sz w:val="18"/>
        <w:szCs w:val="18"/>
      </w:rPr>
      <w:fldChar w:fldCharType="end"/>
    </w:r>
  </w:p>
  <w:p w14:paraId="36BEE3E7" w14:textId="2100B225" w:rsidR="00DA5AC8" w:rsidRDefault="00DA5AC8" w:rsidP="00C269F9">
    <w:pPr>
      <w:pStyle w:val="Header"/>
    </w:pPr>
    <w:r w:rsidRPr="00E6789D">
      <w:rPr>
        <w:i/>
        <w:iCs/>
        <w:sz w:val="18"/>
        <w:szCs w:val="18"/>
      </w:rPr>
      <w:t xml:space="preserve">Revised: </w:t>
    </w:r>
    <w:r w:rsidR="009228BD">
      <w:rPr>
        <w:i/>
        <w:iCs/>
        <w:sz w:val="18"/>
        <w:szCs w:val="18"/>
      </w:rPr>
      <w:t>12</w:t>
    </w:r>
    <w:r>
      <w:rPr>
        <w:i/>
        <w:iCs/>
        <w:sz w:val="18"/>
        <w:szCs w:val="18"/>
      </w:rPr>
      <w:t>/</w:t>
    </w:r>
    <w:r w:rsidR="009228BD">
      <w:rPr>
        <w:i/>
        <w:iCs/>
        <w:sz w:val="18"/>
        <w:szCs w:val="18"/>
      </w:rPr>
      <w:t>19</w:t>
    </w:r>
    <w:r>
      <w:rPr>
        <w:i/>
        <w:iCs/>
        <w:sz w:val="18"/>
        <w:szCs w:val="18"/>
      </w:rPr>
      <w:t>/20</w:t>
    </w:r>
    <w:r w:rsidR="009228BD">
      <w:rPr>
        <w:i/>
        <w:iCs/>
        <w:sz w:val="18"/>
        <w:szCs w:val="18"/>
      </w:rPr>
      <w:t>2</w:t>
    </w:r>
    <w:r>
      <w:rPr>
        <w:i/>
        <w:iCs/>
        <w:sz w:val="18"/>
        <w:szCs w:val="18"/>
      </w:rPr>
      <w:t>3</w:t>
    </w:r>
  </w:p>
  <w:p w14:paraId="5439DFC5" w14:textId="77777777" w:rsidR="00DA5AC8" w:rsidRDefault="00DA5A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8311" w14:textId="1D773428"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C20954">
      <w:rPr>
        <w:b/>
        <w:bCs/>
        <w:i/>
        <w:iCs/>
      </w:rPr>
      <w:t>Error! Reference source not found.</w:t>
    </w:r>
    <w:r>
      <w:rPr>
        <w:i/>
        <w:iCs/>
      </w:rPr>
      <w:fldChar w:fldCharType="end"/>
    </w:r>
  </w:p>
  <w:p w14:paraId="0C1DCCD7" w14:textId="77777777" w:rsidR="00DA5AC8" w:rsidRDefault="00DA5AC8">
    <w:pPr>
      <w:pStyle w:val="Header2"/>
      <w:rPr>
        <w:iCs/>
        <w:sz w:val="18"/>
      </w:rPr>
    </w:pPr>
    <w:r>
      <w:rPr>
        <w:iCs/>
        <w:sz w:val="18"/>
      </w:rPr>
      <w:t>Section VII:  Technical Specifications</w:t>
    </w:r>
  </w:p>
  <w:p w14:paraId="6E480748" w14:textId="0EF5E929"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C20954">
      <w:rPr>
        <w:sz w:val="18"/>
      </w:rPr>
      <w:t>Error! Reference source not found.</w:t>
    </w:r>
    <w:r>
      <w:rPr>
        <w:b/>
        <w:bCs/>
        <w:sz w:val="18"/>
      </w:rPr>
      <w:fldChar w:fldCharType="end"/>
    </w:r>
  </w:p>
  <w:p w14:paraId="5C4C484F" w14:textId="77777777" w:rsidR="00DA5AC8" w:rsidRDefault="00DA5AC8">
    <w:pPr>
      <w:pStyle w:val="Header2"/>
      <w:rPr>
        <w:iCs/>
      </w:rPr>
    </w:pPr>
    <w:r>
      <w:rPr>
        <w:iCs/>
      </w:rPr>
      <w:t>Revised: 09/06/2005</w:t>
    </w:r>
  </w:p>
  <w:p w14:paraId="757EF6A8" w14:textId="77777777" w:rsidR="00DA5AC8" w:rsidRDefault="00DA5AC8">
    <w:pPr>
      <w:pStyle w:val="Header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BB46" w14:textId="608E0213" w:rsidR="00DA5AC8" w:rsidRPr="00E6789D" w:rsidRDefault="00DA5AC8" w:rsidP="00BF6B07">
    <w:pPr>
      <w:pStyle w:val="Header"/>
      <w:rPr>
        <w:i/>
        <w:iCs/>
        <w:sz w:val="18"/>
        <w:szCs w:val="18"/>
      </w:rPr>
    </w:pPr>
    <w:r w:rsidRPr="00E6789D">
      <w:rPr>
        <w:i/>
        <w:iCs/>
        <w:sz w:val="18"/>
        <w:szCs w:val="18"/>
      </w:rPr>
      <w:t xml:space="preserve">RFP No.: </w:t>
    </w:r>
    <w:bookmarkStart w:id="149" w:name="RFPNo12"/>
    <w:bookmarkEnd w:id="149"/>
    <w:r w:rsidR="00B56BAA">
      <w:rPr>
        <w:i/>
        <w:iCs/>
        <w:sz w:val="18"/>
        <w:szCs w:val="18"/>
      </w:rPr>
      <w:t>4599</w:t>
    </w:r>
    <w:r>
      <w:rPr>
        <w:i/>
        <w:iCs/>
        <w:sz w:val="18"/>
        <w:szCs w:val="18"/>
      </w:rPr>
      <w:fldChar w:fldCharType="begin"/>
    </w:r>
    <w:r>
      <w:rPr>
        <w:i/>
        <w:iCs/>
        <w:sz w:val="18"/>
        <w:szCs w:val="18"/>
      </w:rPr>
      <w:instrText xml:space="preserve"> REF RFPNo </w:instrText>
    </w:r>
    <w:r>
      <w:rPr>
        <w:i/>
        <w:iCs/>
        <w:sz w:val="18"/>
        <w:szCs w:val="18"/>
      </w:rPr>
      <w:fldChar w:fldCharType="end"/>
    </w:r>
  </w:p>
  <w:p w14:paraId="5A6737CE"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44D4CFB3" w14:textId="6AAB4680" w:rsidR="00DA5AC8" w:rsidRPr="00E6789D" w:rsidRDefault="00DA5AC8" w:rsidP="00BF6B07">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 xml:space="preserve">.: </w:t>
    </w:r>
    <w:bookmarkStart w:id="150" w:name="RFPProjNo9"/>
    <w:bookmarkEnd w:id="150"/>
    <w:r w:rsidR="00A2122C">
      <w:rPr>
        <w:iCs/>
        <w:sz w:val="18"/>
        <w:szCs w:val="18"/>
      </w:rPr>
      <w:t>47957</w:t>
    </w:r>
  </w:p>
  <w:p w14:paraId="3330D527" w14:textId="2AEC7B6A" w:rsidR="00EB2C54" w:rsidRPr="00EB2C54" w:rsidRDefault="00DA5AC8" w:rsidP="00EB2C54">
    <w:pPr>
      <w:pStyle w:val="Header"/>
      <w:rPr>
        <w:i/>
        <w:iCs/>
        <w:sz w:val="18"/>
        <w:szCs w:val="18"/>
      </w:rPr>
    </w:pPr>
    <w:r w:rsidRPr="00E6789D">
      <w:rPr>
        <w:i/>
        <w:iCs/>
        <w:sz w:val="18"/>
        <w:szCs w:val="18"/>
      </w:rPr>
      <w:t xml:space="preserve">Revised: </w:t>
    </w:r>
    <w:r w:rsidR="00483160">
      <w:rPr>
        <w:i/>
        <w:iCs/>
        <w:sz w:val="18"/>
        <w:szCs w:val="18"/>
      </w:rPr>
      <w:t>12/1</w:t>
    </w:r>
    <w:r w:rsidR="009228BD">
      <w:rPr>
        <w:i/>
        <w:iCs/>
        <w:sz w:val="18"/>
        <w:szCs w:val="18"/>
      </w:rPr>
      <w:t>9</w:t>
    </w:r>
    <w:r w:rsidR="00483160">
      <w:rPr>
        <w:i/>
        <w:iCs/>
        <w:sz w:val="18"/>
        <w:szCs w:val="18"/>
      </w:rPr>
      <w:t>/2023</w:t>
    </w:r>
  </w:p>
  <w:p w14:paraId="736E0BD0" w14:textId="77777777" w:rsidR="00DA5AC8" w:rsidRDefault="00DA5AC8"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3E18" w14:textId="044F5369"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56" w:name="RFPNo13"/>
    <w:bookmarkEnd w:id="156"/>
    <w:r w:rsidR="00B56BAA">
      <w:rPr>
        <w:i/>
        <w:iCs/>
        <w:sz w:val="18"/>
        <w:szCs w:val="18"/>
      </w:rPr>
      <w:t>4599</w:t>
    </w:r>
  </w:p>
  <w:p w14:paraId="1C3AD6EB" w14:textId="278451B5"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w:t>
    </w:r>
    <w:r w:rsidR="00483160">
      <w:rPr>
        <w:i/>
        <w:iCs/>
        <w:sz w:val="18"/>
        <w:szCs w:val="18"/>
      </w:rPr>
      <w:t>PSVC EPL Process Specifications</w:t>
    </w:r>
  </w:p>
  <w:p w14:paraId="1853B1B1" w14:textId="083C615A"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57" w:name="RFPProjNo10"/>
    <w:bookmarkEnd w:id="157"/>
    <w:r w:rsidR="00A2122C">
      <w:rPr>
        <w:bCs/>
        <w:iCs/>
        <w:sz w:val="18"/>
        <w:szCs w:val="18"/>
      </w:rPr>
      <w:t>47957</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5DD48F3E" w14:textId="73211649" w:rsidR="00DA5AC8" w:rsidRPr="006C7A53" w:rsidRDefault="00DA5AC8" w:rsidP="003665CD">
    <w:pPr>
      <w:pStyle w:val="Header2"/>
      <w:rPr>
        <w:iCs/>
      </w:rPr>
    </w:pPr>
    <w:r w:rsidRPr="006C7A53">
      <w:rPr>
        <w:iCs/>
        <w:sz w:val="18"/>
        <w:szCs w:val="18"/>
      </w:rPr>
      <w:t xml:space="preserve">Revised: </w:t>
    </w:r>
    <w:sdt>
      <w:sdtPr>
        <w:rPr>
          <w:iCs/>
          <w:sz w:val="18"/>
          <w:szCs w:val="18"/>
        </w:rPr>
        <w:id w:val="-1297521933"/>
        <w:placeholder>
          <w:docPart w:val="2201E87D3C5041A49C1BFC6E7ACD18A3"/>
        </w:placeholder>
        <w15:color w:val="FFFF00"/>
        <w:date w:fullDate="2023-12-19T00:00:00Z">
          <w:dateFormat w:val="MM/dd/yyyy"/>
          <w:lid w:val="en-US"/>
          <w:storeMappedDataAs w:val="dateTime"/>
          <w:calendar w:val="gregorian"/>
        </w:date>
      </w:sdtPr>
      <w:sdtEndPr/>
      <w:sdtContent>
        <w:r w:rsidR="009228BD">
          <w:rPr>
            <w:iCs/>
            <w:sz w:val="18"/>
            <w:szCs w:val="18"/>
          </w:rPr>
          <w:t>12/19/2023</w:t>
        </w:r>
      </w:sdtContent>
    </w:sdt>
  </w:p>
  <w:p w14:paraId="3E88235A" w14:textId="77777777" w:rsidR="00DA5AC8" w:rsidRDefault="00DA5AC8"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D7DE" w14:textId="77777777" w:rsidR="00C437E8" w:rsidRPr="006C7A53" w:rsidRDefault="00C437E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r>
      <w:rPr>
        <w:i/>
        <w:iCs/>
        <w:sz w:val="18"/>
        <w:szCs w:val="18"/>
      </w:rPr>
      <w:t>4599</w:t>
    </w:r>
  </w:p>
  <w:p w14:paraId="2B5B179F" w14:textId="3E1B60EB" w:rsidR="00C437E8" w:rsidRPr="006C7A53" w:rsidRDefault="00C437E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w:t>
    </w:r>
    <w:r w:rsidR="007B43D6">
      <w:rPr>
        <w:i/>
        <w:iCs/>
        <w:sz w:val="18"/>
        <w:szCs w:val="18"/>
      </w:rPr>
      <w:t>VII</w:t>
    </w:r>
    <w:r w:rsidRPr="006C7A53">
      <w:rPr>
        <w:i/>
        <w:iCs/>
        <w:sz w:val="18"/>
        <w:szCs w:val="18"/>
      </w:rPr>
      <w:t xml:space="preserve">I: </w:t>
    </w:r>
    <w:r>
      <w:rPr>
        <w:i/>
        <w:iCs/>
        <w:sz w:val="18"/>
        <w:szCs w:val="18"/>
      </w:rPr>
      <w:t>Sales Reporting Requirements</w:t>
    </w:r>
  </w:p>
  <w:p w14:paraId="60A5FC89" w14:textId="38276E03" w:rsidR="00C437E8" w:rsidRPr="006C7A53" w:rsidRDefault="00C437E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r>
      <w:rPr>
        <w:bCs/>
        <w:iCs/>
        <w:sz w:val="18"/>
        <w:szCs w:val="18"/>
      </w:rPr>
      <w:t>47957</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5AD60270" w14:textId="311D4AE1" w:rsidR="00C437E8" w:rsidRPr="00BB3AA5" w:rsidRDefault="00C437E8" w:rsidP="00BB3AA5">
    <w:pPr>
      <w:pStyle w:val="Header"/>
      <w:rPr>
        <w:i/>
        <w:iCs/>
      </w:rPr>
    </w:pPr>
    <w:r w:rsidRPr="00BB3AA5">
      <w:rPr>
        <w:i/>
        <w:iCs/>
        <w:sz w:val="18"/>
        <w:szCs w:val="18"/>
      </w:rPr>
      <w:t xml:space="preserve">Revised: </w:t>
    </w:r>
    <w:sdt>
      <w:sdtPr>
        <w:rPr>
          <w:i/>
          <w:iCs/>
          <w:sz w:val="18"/>
          <w:szCs w:val="18"/>
        </w:rPr>
        <w:id w:val="-2028018401"/>
        <w:placeholder>
          <w:docPart w:val="2E8963DFB6F1490CB1114A23B92B16A0"/>
        </w:placeholder>
        <w15:color w:val="FFFF00"/>
        <w:date w:fullDate="2023-12-19T00:00:00Z">
          <w:dateFormat w:val="MM/dd/yyyy"/>
          <w:lid w:val="en-US"/>
          <w:storeMappedDataAs w:val="dateTime"/>
          <w:calendar w:val="gregorian"/>
        </w:date>
      </w:sdtPr>
      <w:sdtEndPr/>
      <w:sdtContent>
        <w:r w:rsidR="00BA0F7B">
          <w:rPr>
            <w:i/>
            <w:iCs/>
            <w:sz w:val="18"/>
            <w:szCs w:val="18"/>
          </w:rPr>
          <w:t>12/19/2023</w:t>
        </w:r>
      </w:sdtContent>
    </w:sdt>
  </w:p>
  <w:p w14:paraId="5F286764" w14:textId="77777777" w:rsidR="00C437E8" w:rsidRDefault="00C437E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F28E" w14:textId="77777777" w:rsidR="007A02B6" w:rsidRPr="006C7A53" w:rsidRDefault="007A02B6"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r>
      <w:rPr>
        <w:i/>
        <w:iCs/>
        <w:sz w:val="18"/>
        <w:szCs w:val="18"/>
      </w:rPr>
      <w:t>4599</w:t>
    </w:r>
  </w:p>
  <w:p w14:paraId="73E211A4" w14:textId="2E1F2EA2" w:rsidR="007A02B6" w:rsidRPr="006C7A53" w:rsidRDefault="007A02B6"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w:t>
    </w:r>
    <w:r>
      <w:rPr>
        <w:i/>
        <w:iCs/>
        <w:sz w:val="18"/>
        <w:szCs w:val="18"/>
      </w:rPr>
      <w:t>IX</w:t>
    </w:r>
    <w:r w:rsidRPr="006C7A53">
      <w:rPr>
        <w:i/>
        <w:iCs/>
        <w:sz w:val="18"/>
        <w:szCs w:val="18"/>
      </w:rPr>
      <w:t xml:space="preserve">: </w:t>
    </w:r>
    <w:r>
      <w:rPr>
        <w:i/>
        <w:iCs/>
        <w:sz w:val="18"/>
        <w:szCs w:val="18"/>
      </w:rPr>
      <w:t>Vendor Information Submission</w:t>
    </w:r>
  </w:p>
  <w:p w14:paraId="42CBBB89" w14:textId="0670A603" w:rsidR="007A02B6" w:rsidRPr="006C7A53" w:rsidRDefault="007A02B6"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r>
      <w:rPr>
        <w:bCs/>
        <w:iCs/>
        <w:sz w:val="18"/>
        <w:szCs w:val="18"/>
      </w:rPr>
      <w:t>47957</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1CE65375" w14:textId="5A36C65C" w:rsidR="007A02B6" w:rsidRPr="00BB3AA5" w:rsidRDefault="007A02B6" w:rsidP="00BB3AA5">
    <w:pPr>
      <w:pStyle w:val="Header"/>
      <w:rPr>
        <w:i/>
        <w:iCs/>
      </w:rPr>
    </w:pPr>
    <w:r w:rsidRPr="00BB3AA5">
      <w:rPr>
        <w:i/>
        <w:iCs/>
        <w:sz w:val="18"/>
        <w:szCs w:val="18"/>
      </w:rPr>
      <w:t xml:space="preserve">Revised: </w:t>
    </w:r>
    <w:sdt>
      <w:sdtPr>
        <w:rPr>
          <w:i/>
          <w:iCs/>
          <w:sz w:val="18"/>
          <w:szCs w:val="18"/>
        </w:rPr>
        <w:id w:val="-433601103"/>
        <w:placeholder>
          <w:docPart w:val="BC4B087240D34A3DA11F857D1E160AE4"/>
        </w:placeholder>
        <w15:color w:val="FFFF00"/>
        <w:date w:fullDate="2023-12-19T00:00:00Z">
          <w:dateFormat w:val="MM/dd/yyyy"/>
          <w:lid w:val="en-US"/>
          <w:storeMappedDataAs w:val="dateTime"/>
          <w:calendar w:val="gregorian"/>
        </w:date>
      </w:sdtPr>
      <w:sdtEndPr/>
      <w:sdtContent>
        <w:r w:rsidR="004C2AF9">
          <w:rPr>
            <w:i/>
            <w:iCs/>
            <w:sz w:val="18"/>
            <w:szCs w:val="18"/>
          </w:rPr>
          <w:t>12/19/2023</w:t>
        </w:r>
      </w:sdtContent>
    </w:sdt>
  </w:p>
  <w:p w14:paraId="4B1C7D6E" w14:textId="77777777" w:rsidR="007A02B6" w:rsidRDefault="007A02B6"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6D70" w14:textId="77599BA7" w:rsidR="00DA5AC8" w:rsidRPr="00E6789D" w:rsidRDefault="00DA5AC8">
    <w:pPr>
      <w:pStyle w:val="Header"/>
      <w:rPr>
        <w:i/>
        <w:iCs/>
        <w:sz w:val="18"/>
        <w:szCs w:val="18"/>
      </w:rPr>
    </w:pPr>
    <w:r w:rsidRPr="00E6789D">
      <w:rPr>
        <w:i/>
        <w:iCs/>
        <w:sz w:val="18"/>
        <w:szCs w:val="18"/>
      </w:rPr>
      <w:t>RFP No.</w:t>
    </w:r>
    <w:r>
      <w:rPr>
        <w:i/>
        <w:iCs/>
        <w:sz w:val="18"/>
        <w:szCs w:val="18"/>
      </w:rPr>
      <w:t xml:space="preserve"> </w:t>
    </w:r>
    <w:bookmarkStart w:id="180" w:name="RFPNo15"/>
    <w:bookmarkEnd w:id="180"/>
    <w:r w:rsidR="00B56BAA">
      <w:rPr>
        <w:i/>
        <w:iCs/>
        <w:sz w:val="18"/>
        <w:szCs w:val="18"/>
      </w:rPr>
      <w:t>4599</w:t>
    </w:r>
    <w:r>
      <w:rPr>
        <w:i/>
        <w:iCs/>
        <w:sz w:val="18"/>
        <w:szCs w:val="18"/>
      </w:rPr>
      <w:fldChar w:fldCharType="begin"/>
    </w:r>
    <w:r>
      <w:rPr>
        <w:i/>
        <w:iCs/>
        <w:sz w:val="18"/>
        <w:szCs w:val="18"/>
      </w:rPr>
      <w:instrText xml:space="preserve"> REF RFPNo </w:instrText>
    </w:r>
    <w:r>
      <w:rPr>
        <w:i/>
        <w:iCs/>
        <w:sz w:val="18"/>
        <w:szCs w:val="18"/>
      </w:rPr>
      <w:fldChar w:fldCharType="end"/>
    </w:r>
  </w:p>
  <w:p w14:paraId="17D62B0C" w14:textId="439D43AB" w:rsidR="00DA5AC8" w:rsidRPr="00E6789D" w:rsidRDefault="00DA5AC8">
    <w:pPr>
      <w:pStyle w:val="Header2"/>
      <w:rPr>
        <w:iCs/>
        <w:sz w:val="18"/>
        <w:szCs w:val="18"/>
      </w:rPr>
    </w:pPr>
    <w:r w:rsidRPr="00E6789D">
      <w:rPr>
        <w:iCs/>
        <w:sz w:val="18"/>
        <w:szCs w:val="18"/>
      </w:rPr>
      <w:t>Section X:  References</w:t>
    </w:r>
  </w:p>
  <w:p w14:paraId="0E3E182B" w14:textId="1D86EAF4" w:rsidR="00DA5AC8" w:rsidRPr="00E6789D" w:rsidRDefault="00DA5AC8">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181" w:name="RFPProjNo12"/>
    <w:bookmarkEnd w:id="181"/>
    <w:r w:rsidR="00A2122C">
      <w:rPr>
        <w:iCs/>
        <w:sz w:val="18"/>
        <w:szCs w:val="18"/>
      </w:rPr>
      <w:t>47957</w:t>
    </w:r>
  </w:p>
  <w:p w14:paraId="7F31F4EC" w14:textId="6AFD5D01" w:rsidR="00DA5AC8" w:rsidRPr="00E6789D" w:rsidRDefault="00DA5AC8" w:rsidP="00C269F9">
    <w:pPr>
      <w:pStyle w:val="Header"/>
    </w:pPr>
    <w:r w:rsidRPr="00E6789D">
      <w:rPr>
        <w:i/>
        <w:iCs/>
        <w:sz w:val="18"/>
        <w:szCs w:val="18"/>
      </w:rPr>
      <w:t>Revised:</w:t>
    </w:r>
    <w:r>
      <w:rPr>
        <w:i/>
        <w:iCs/>
        <w:sz w:val="18"/>
        <w:szCs w:val="18"/>
      </w:rPr>
      <w:t xml:space="preserve"> </w:t>
    </w:r>
    <w:r w:rsidR="00BA0F7B">
      <w:rPr>
        <w:i/>
        <w:iCs/>
        <w:sz w:val="18"/>
        <w:szCs w:val="18"/>
      </w:rPr>
      <w:t>12</w:t>
    </w:r>
    <w:r>
      <w:rPr>
        <w:i/>
        <w:iCs/>
        <w:sz w:val="18"/>
        <w:szCs w:val="18"/>
      </w:rPr>
      <w:t>/1</w:t>
    </w:r>
    <w:r w:rsidR="00BA0F7B">
      <w:rPr>
        <w:i/>
        <w:iCs/>
        <w:sz w:val="18"/>
        <w:szCs w:val="18"/>
      </w:rPr>
      <w:t>9</w:t>
    </w:r>
    <w:r>
      <w:rPr>
        <w:i/>
        <w:iCs/>
        <w:sz w:val="18"/>
        <w:szCs w:val="18"/>
      </w:rPr>
      <w:t>/20</w:t>
    </w:r>
    <w:r w:rsidR="00BA0F7B">
      <w:rPr>
        <w:i/>
        <w:iCs/>
        <w:sz w:val="18"/>
        <w:szCs w:val="18"/>
      </w:rPr>
      <w:t>2</w:t>
    </w:r>
    <w:r>
      <w:rPr>
        <w:i/>
        <w:iCs/>
        <w:sz w:val="18"/>
        <w:szCs w:val="18"/>
      </w:rPr>
      <w:t>3</w:t>
    </w:r>
    <w:r w:rsidRPr="00E6789D">
      <w:t xml:space="preserve"> </w:t>
    </w:r>
  </w:p>
  <w:p w14:paraId="3A8DF0A1" w14:textId="77777777" w:rsidR="00DA5AC8" w:rsidRDefault="00DA5AC8" w:rsidP="002D0F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B591" w14:textId="2C79962A" w:rsidR="00DA5AC8" w:rsidRPr="00E6789D" w:rsidRDefault="00DA5AC8">
    <w:pPr>
      <w:pStyle w:val="Header"/>
      <w:rPr>
        <w:i/>
        <w:iCs/>
        <w:sz w:val="18"/>
        <w:szCs w:val="18"/>
      </w:rPr>
    </w:pPr>
    <w:r w:rsidRPr="00E6789D">
      <w:rPr>
        <w:i/>
        <w:iCs/>
        <w:sz w:val="18"/>
        <w:szCs w:val="18"/>
      </w:rPr>
      <w:t xml:space="preserve">RFP No.: </w:t>
    </w:r>
    <w:bookmarkStart w:id="186" w:name="RFPNo16"/>
    <w:bookmarkEnd w:id="186"/>
    <w:r w:rsidR="00B56BAA">
      <w:rPr>
        <w:i/>
        <w:iCs/>
        <w:sz w:val="18"/>
        <w:szCs w:val="18"/>
      </w:rPr>
      <w:t>4599</w:t>
    </w:r>
    <w:r>
      <w:rPr>
        <w:i/>
        <w:iCs/>
        <w:sz w:val="18"/>
        <w:szCs w:val="18"/>
      </w:rPr>
      <w:fldChar w:fldCharType="begin"/>
    </w:r>
    <w:r>
      <w:rPr>
        <w:i/>
        <w:iCs/>
        <w:sz w:val="18"/>
        <w:szCs w:val="18"/>
      </w:rPr>
      <w:instrText xml:space="preserve"> REF RFPNo </w:instrText>
    </w:r>
    <w:r>
      <w:rPr>
        <w:i/>
        <w:iCs/>
        <w:sz w:val="18"/>
        <w:szCs w:val="18"/>
      </w:rPr>
      <w:fldChar w:fldCharType="end"/>
    </w:r>
  </w:p>
  <w:p w14:paraId="4B6A6699" w14:textId="77777777" w:rsidR="00DA5AC8" w:rsidRPr="00E6789D" w:rsidRDefault="00DA5AC8">
    <w:pPr>
      <w:pStyle w:val="Header2"/>
      <w:rPr>
        <w:iCs/>
        <w:sz w:val="18"/>
        <w:szCs w:val="18"/>
      </w:rPr>
    </w:pPr>
    <w:r w:rsidRPr="00E6789D">
      <w:rPr>
        <w:iCs/>
        <w:sz w:val="18"/>
        <w:szCs w:val="18"/>
      </w:rPr>
      <w:t>Exhibit A:  Standard Contract</w:t>
    </w:r>
  </w:p>
  <w:p w14:paraId="4BEEDD23" w14:textId="61C0675D" w:rsidR="00DA5AC8" w:rsidRPr="00E6789D" w:rsidRDefault="00DA5AC8">
    <w:pPr>
      <w:pStyle w:val="Header2"/>
      <w:rPr>
        <w:iCs/>
        <w:sz w:val="18"/>
        <w:szCs w:val="18"/>
      </w:rPr>
    </w:pPr>
    <w:r w:rsidRPr="00E6789D">
      <w:rPr>
        <w:iCs/>
        <w:sz w:val="18"/>
        <w:szCs w:val="18"/>
      </w:rPr>
      <w:t xml:space="preserve">Project No.: </w:t>
    </w:r>
    <w:bookmarkStart w:id="187" w:name="RFPProjNo13"/>
    <w:bookmarkEnd w:id="187"/>
    <w:r w:rsidR="00A2122C">
      <w:rPr>
        <w:iCs/>
        <w:sz w:val="18"/>
        <w:szCs w:val="18"/>
      </w:rPr>
      <w:t>47957</w:t>
    </w:r>
    <w:r>
      <w:rPr>
        <w:b/>
        <w:bCs/>
        <w:sz w:val="18"/>
        <w:szCs w:val="18"/>
      </w:rPr>
      <w:fldChar w:fldCharType="begin"/>
    </w:r>
    <w:r>
      <w:rPr>
        <w:iCs/>
        <w:sz w:val="18"/>
        <w:szCs w:val="18"/>
      </w:rPr>
      <w:instrText xml:space="preserve"> REF RFPProjNo </w:instrText>
    </w:r>
    <w:r>
      <w:rPr>
        <w:b/>
        <w:bCs/>
        <w:sz w:val="18"/>
        <w:szCs w:val="18"/>
      </w:rPr>
      <w:fldChar w:fldCharType="end"/>
    </w:r>
  </w:p>
  <w:p w14:paraId="25A67496" w14:textId="426694DF" w:rsidR="00DA5AC8" w:rsidRPr="00BB3AA5" w:rsidRDefault="00DA5AC8" w:rsidP="00C269F9">
    <w:pPr>
      <w:pStyle w:val="Header"/>
      <w:rPr>
        <w:i/>
        <w:iCs/>
      </w:rPr>
    </w:pPr>
    <w:r w:rsidRPr="00BB3AA5">
      <w:rPr>
        <w:i/>
        <w:iCs/>
        <w:sz w:val="18"/>
        <w:szCs w:val="18"/>
      </w:rPr>
      <w:t xml:space="preserve">Revised: </w:t>
    </w:r>
    <w:sdt>
      <w:sdtPr>
        <w:rPr>
          <w:i/>
          <w:iCs/>
          <w:sz w:val="18"/>
          <w:szCs w:val="18"/>
        </w:rPr>
        <w:id w:val="1946653876"/>
        <w:placeholder>
          <w:docPart w:val="CA5AD433A9C74C00ABEB220A262A178E"/>
        </w:placeholder>
        <w15:color w:val="FFFF00"/>
        <w:date w:fullDate="2023-12-19T00:00:00Z">
          <w:dateFormat w:val="MM/dd/yyyy"/>
          <w:lid w:val="en-US"/>
          <w:storeMappedDataAs w:val="dateTime"/>
          <w:calendar w:val="gregorian"/>
        </w:date>
      </w:sdtPr>
      <w:sdtEndPr/>
      <w:sdtContent>
        <w:r w:rsidR="00BA0F7B">
          <w:rPr>
            <w:i/>
            <w:iCs/>
            <w:sz w:val="18"/>
            <w:szCs w:val="18"/>
          </w:rPr>
          <w:t>12/19/2023</w:t>
        </w:r>
      </w:sdtContent>
    </w:sdt>
  </w:p>
  <w:p w14:paraId="7DD37568" w14:textId="77777777" w:rsidR="00DA5AC8" w:rsidRDefault="00DA5AC8"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BC8F" w14:textId="77777777" w:rsidR="00DA5AC8" w:rsidRDefault="00DA5AC8" w:rsidP="00680660">
    <w:pPr>
      <w:pStyle w:val="Header"/>
      <w:jc w:val="center"/>
    </w:pPr>
    <w:r>
      <w:rPr>
        <w:noProof/>
      </w:rPr>
      <w:drawing>
        <wp:inline distT="0" distB="0" distL="0" distR="0" wp14:anchorId="2AC2A53A" wp14:editId="08495999">
          <wp:extent cx="1965960" cy="815340"/>
          <wp:effectExtent l="0" t="0" r="0" b="3810"/>
          <wp:docPr id="24" name="Picture 24">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B4C6" w14:textId="0036CF4C" w:rsidR="00DA5AC8" w:rsidRPr="004E3357" w:rsidRDefault="00DA5AC8" w:rsidP="00C146CB">
    <w:pPr>
      <w:pStyle w:val="Header"/>
      <w:rPr>
        <w:i/>
        <w:iCs/>
        <w:sz w:val="18"/>
        <w:szCs w:val="18"/>
      </w:rPr>
    </w:pPr>
    <w:r w:rsidRPr="004E3357">
      <w:rPr>
        <w:i/>
        <w:iCs/>
        <w:sz w:val="18"/>
        <w:szCs w:val="18"/>
      </w:rPr>
      <w:t xml:space="preserve">RFP No.: </w:t>
    </w:r>
    <w:bookmarkStart w:id="11" w:name="RFPNo4"/>
    <w:bookmarkEnd w:id="11"/>
    <w:r w:rsidR="00B56BAA">
      <w:rPr>
        <w:i/>
        <w:iCs/>
        <w:sz w:val="18"/>
        <w:szCs w:val="18"/>
      </w:rPr>
      <w:t>4599</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21E00379" w14:textId="77777777" w:rsidR="00DA5AC8" w:rsidRPr="004E3357" w:rsidRDefault="00DA5AC8" w:rsidP="00C146CB">
    <w:pPr>
      <w:pStyle w:val="Header2"/>
      <w:rPr>
        <w:sz w:val="18"/>
        <w:szCs w:val="18"/>
      </w:rPr>
    </w:pPr>
    <w:r w:rsidRPr="004E3357">
      <w:rPr>
        <w:sz w:val="18"/>
        <w:szCs w:val="18"/>
      </w:rPr>
      <w:t>ITS RFP Response Checklist</w:t>
    </w:r>
  </w:p>
  <w:p w14:paraId="29F1EFE2" w14:textId="1FA3218D" w:rsidR="00DA5AC8" w:rsidRPr="004E3357" w:rsidRDefault="00DA5AC8" w:rsidP="00C146CB">
    <w:pPr>
      <w:pStyle w:val="Header2"/>
      <w:rPr>
        <w:sz w:val="18"/>
        <w:szCs w:val="18"/>
      </w:rPr>
    </w:pPr>
    <w:r w:rsidRPr="004E3357">
      <w:rPr>
        <w:iCs/>
        <w:sz w:val="18"/>
        <w:szCs w:val="18"/>
      </w:rPr>
      <w:t xml:space="preserve">Project No.: </w:t>
    </w:r>
    <w:bookmarkStart w:id="12" w:name="RFPProjNo"/>
    <w:bookmarkEnd w:id="12"/>
    <w:r w:rsidR="00A2122C">
      <w:rPr>
        <w:iCs/>
        <w:sz w:val="18"/>
        <w:szCs w:val="18"/>
      </w:rPr>
      <w:t>47957</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418C6A0C" w14:textId="6D946295" w:rsidR="00DA5AC8" w:rsidRPr="004E3357" w:rsidRDefault="00DA5AC8">
    <w:pPr>
      <w:pStyle w:val="Header"/>
      <w:rPr>
        <w:i/>
        <w:iCs/>
        <w:sz w:val="18"/>
        <w:szCs w:val="18"/>
      </w:rPr>
    </w:pPr>
    <w:r w:rsidRPr="004E3357">
      <w:rPr>
        <w:i/>
        <w:iCs/>
        <w:sz w:val="18"/>
        <w:szCs w:val="18"/>
      </w:rPr>
      <w:t>Revised</w:t>
    </w:r>
    <w:r>
      <w:rPr>
        <w:i/>
        <w:iCs/>
        <w:sz w:val="18"/>
        <w:szCs w:val="18"/>
      </w:rPr>
      <w:t xml:space="preserve">: </w:t>
    </w:r>
    <w:r w:rsidR="00C44EE9">
      <w:rPr>
        <w:i/>
        <w:iCs/>
        <w:sz w:val="18"/>
        <w:szCs w:val="18"/>
      </w:rPr>
      <w:t>12</w:t>
    </w:r>
    <w:r>
      <w:rPr>
        <w:i/>
        <w:iCs/>
        <w:sz w:val="18"/>
        <w:szCs w:val="18"/>
      </w:rPr>
      <w:t>/</w:t>
    </w:r>
    <w:r w:rsidR="00E03E81">
      <w:rPr>
        <w:i/>
        <w:iCs/>
        <w:sz w:val="18"/>
        <w:szCs w:val="18"/>
      </w:rPr>
      <w:t>19</w:t>
    </w:r>
    <w:r>
      <w:rPr>
        <w:i/>
        <w:iCs/>
        <w:sz w:val="18"/>
        <w:szCs w:val="18"/>
      </w:rPr>
      <w:t>/202</w:t>
    </w:r>
    <w:r w:rsidR="00C44EE9">
      <w:rPr>
        <w:i/>
        <w:iCs/>
        <w:sz w:val="18"/>
        <w:szCs w:val="18"/>
      </w:rPr>
      <w:t>3</w:t>
    </w:r>
  </w:p>
  <w:p w14:paraId="42CD29FF" w14:textId="77777777" w:rsidR="00DA5AC8" w:rsidRDefault="00DA5A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E5F9" w14:textId="70C210A1" w:rsidR="00DA5AC8" w:rsidRPr="00E6789D" w:rsidRDefault="00DA5AC8">
    <w:pPr>
      <w:pStyle w:val="Header"/>
      <w:rPr>
        <w:i/>
        <w:iCs/>
        <w:sz w:val="18"/>
        <w:szCs w:val="18"/>
      </w:rPr>
    </w:pPr>
    <w:r w:rsidRPr="00E6789D">
      <w:rPr>
        <w:i/>
        <w:iCs/>
        <w:sz w:val="18"/>
        <w:szCs w:val="18"/>
      </w:rPr>
      <w:t xml:space="preserve">RFP No.: </w:t>
    </w:r>
    <w:bookmarkStart w:id="14" w:name="RFPNo5"/>
    <w:bookmarkEnd w:id="14"/>
    <w:r w:rsidR="00B56BAA">
      <w:rPr>
        <w:i/>
        <w:iCs/>
        <w:sz w:val="18"/>
        <w:szCs w:val="18"/>
      </w:rPr>
      <w:t>4599</w:t>
    </w:r>
    <w:r>
      <w:rPr>
        <w:i/>
        <w:iCs/>
        <w:sz w:val="18"/>
        <w:szCs w:val="18"/>
      </w:rPr>
      <w:fldChar w:fldCharType="begin"/>
    </w:r>
    <w:r>
      <w:rPr>
        <w:i/>
        <w:iCs/>
        <w:sz w:val="18"/>
        <w:szCs w:val="18"/>
      </w:rPr>
      <w:instrText xml:space="preserve"> REF RFPNo </w:instrText>
    </w:r>
    <w:r>
      <w:rPr>
        <w:i/>
        <w:iCs/>
        <w:sz w:val="18"/>
        <w:szCs w:val="18"/>
      </w:rPr>
      <w:fldChar w:fldCharType="end"/>
    </w:r>
  </w:p>
  <w:p w14:paraId="72F668EE" w14:textId="77777777" w:rsidR="00DA5AC8" w:rsidRPr="00E6789D" w:rsidRDefault="00DA5AC8">
    <w:pPr>
      <w:pStyle w:val="Header2"/>
      <w:rPr>
        <w:sz w:val="18"/>
        <w:szCs w:val="18"/>
      </w:rPr>
    </w:pPr>
    <w:r w:rsidRPr="00E6789D">
      <w:rPr>
        <w:sz w:val="18"/>
        <w:szCs w:val="18"/>
      </w:rPr>
      <w:t xml:space="preserve">Table of Contents </w:t>
    </w:r>
  </w:p>
  <w:p w14:paraId="72246CD1" w14:textId="364DE22C" w:rsidR="00DA5AC8" w:rsidRPr="00E6789D" w:rsidRDefault="00DA5AC8">
    <w:pPr>
      <w:pStyle w:val="Header2"/>
      <w:rPr>
        <w:sz w:val="18"/>
        <w:szCs w:val="18"/>
      </w:rPr>
    </w:pPr>
    <w:r w:rsidRPr="00E6789D">
      <w:rPr>
        <w:iCs/>
        <w:sz w:val="18"/>
        <w:szCs w:val="18"/>
      </w:rPr>
      <w:t xml:space="preserve">Project No.: </w:t>
    </w:r>
    <w:bookmarkStart w:id="15" w:name="RFPProjNo2"/>
    <w:bookmarkEnd w:id="15"/>
    <w:r w:rsidR="00A2122C">
      <w:rPr>
        <w:iCs/>
        <w:sz w:val="18"/>
        <w:szCs w:val="18"/>
      </w:rPr>
      <w:t>47957</w:t>
    </w:r>
    <w:r>
      <w:rPr>
        <w:iCs/>
        <w:sz w:val="18"/>
        <w:szCs w:val="18"/>
      </w:rPr>
      <w:fldChar w:fldCharType="begin"/>
    </w:r>
    <w:r>
      <w:rPr>
        <w:iCs/>
        <w:sz w:val="18"/>
        <w:szCs w:val="18"/>
      </w:rPr>
      <w:instrText xml:space="preserve"> REF RFPProjNo </w:instrText>
    </w:r>
    <w:r>
      <w:rPr>
        <w:iCs/>
        <w:sz w:val="18"/>
        <w:szCs w:val="18"/>
      </w:rPr>
      <w:fldChar w:fldCharType="end"/>
    </w:r>
  </w:p>
  <w:p w14:paraId="7A6F7F97"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227EB2D4" w14:textId="77777777" w:rsidR="00DA5AC8" w:rsidRDefault="00DA5AC8">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4CAC" w14:textId="503665DE" w:rsidR="00DA5AC8" w:rsidRDefault="00DA5AC8">
    <w:pPr>
      <w:pStyle w:val="Header"/>
    </w:pPr>
    <w:r>
      <w:t xml:space="preserve">RFP NO:  </w:t>
    </w:r>
    <w:r>
      <w:fldChar w:fldCharType="begin"/>
    </w:r>
    <w:r>
      <w:instrText xml:space="preserve"> REF RFP \* MERGEFORMAT </w:instrText>
    </w:r>
    <w:r>
      <w:fldChar w:fldCharType="separate"/>
    </w:r>
    <w:r w:rsidR="00C20954">
      <w:rPr>
        <w:b/>
        <w:bCs/>
      </w:rPr>
      <w:t>Error! Reference source not found.</w:t>
    </w:r>
    <w:r>
      <w:fldChar w:fldCharType="end"/>
    </w:r>
  </w:p>
  <w:p w14:paraId="4FE62326" w14:textId="77777777" w:rsidR="00DA5AC8" w:rsidRDefault="00DA5AC8">
    <w:pPr>
      <w:pStyle w:val="Header2"/>
    </w:pPr>
    <w:r>
      <w:rPr>
        <w:sz w:val="18"/>
      </w:rPr>
      <w:t>Section III:  Vendor Information</w:t>
    </w:r>
  </w:p>
  <w:p w14:paraId="4ADF3947" w14:textId="77777777" w:rsidR="00DA5AC8" w:rsidRDefault="00DA5AC8">
    <w:pPr>
      <w:pStyle w:val="Header2"/>
    </w:pPr>
    <w:r>
      <w:t>Revised:  07/14/2003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C94F" w14:textId="51D9FD3C" w:rsidR="00DA5AC8" w:rsidRPr="00E6789D" w:rsidRDefault="00DA5AC8">
    <w:pPr>
      <w:pStyle w:val="Header"/>
      <w:rPr>
        <w:i/>
        <w:iCs/>
        <w:sz w:val="18"/>
        <w:szCs w:val="18"/>
      </w:rPr>
    </w:pPr>
    <w:r w:rsidRPr="00E6789D">
      <w:rPr>
        <w:i/>
        <w:iCs/>
        <w:sz w:val="18"/>
        <w:szCs w:val="18"/>
      </w:rPr>
      <w:t xml:space="preserve">RFP No.: </w:t>
    </w:r>
    <w:bookmarkStart w:id="19" w:name="RFPNo7"/>
    <w:bookmarkEnd w:id="19"/>
    <w:r w:rsidR="00B56BAA">
      <w:rPr>
        <w:i/>
        <w:iCs/>
        <w:sz w:val="18"/>
        <w:szCs w:val="18"/>
      </w:rPr>
      <w:t>4599</w:t>
    </w:r>
    <w:r>
      <w:rPr>
        <w:i/>
        <w:iCs/>
        <w:sz w:val="18"/>
        <w:szCs w:val="18"/>
      </w:rPr>
      <w:fldChar w:fldCharType="begin"/>
    </w:r>
    <w:r>
      <w:rPr>
        <w:i/>
        <w:iCs/>
        <w:sz w:val="18"/>
        <w:szCs w:val="18"/>
      </w:rPr>
      <w:instrText xml:space="preserve"> REF RFPNo </w:instrText>
    </w:r>
    <w:r>
      <w:rPr>
        <w:i/>
        <w:iCs/>
        <w:sz w:val="18"/>
        <w:szCs w:val="18"/>
      </w:rPr>
      <w:fldChar w:fldCharType="end"/>
    </w:r>
  </w:p>
  <w:p w14:paraId="2E6B90D3" w14:textId="77777777" w:rsidR="00DA5AC8" w:rsidRPr="00E6789D" w:rsidRDefault="00DA5AC8">
    <w:pPr>
      <w:pStyle w:val="Header2"/>
      <w:rPr>
        <w:sz w:val="18"/>
        <w:szCs w:val="18"/>
      </w:rPr>
    </w:pPr>
    <w:r w:rsidRPr="00E6789D">
      <w:rPr>
        <w:sz w:val="18"/>
        <w:szCs w:val="18"/>
      </w:rPr>
      <w:t xml:space="preserve">Proposal Bonds </w:t>
    </w:r>
  </w:p>
  <w:p w14:paraId="6F9FC02C" w14:textId="2A86D581" w:rsidR="00DA5AC8" w:rsidRPr="00E6789D" w:rsidRDefault="00DA5AC8">
    <w:pPr>
      <w:pStyle w:val="Header2"/>
      <w:rPr>
        <w:sz w:val="18"/>
        <w:szCs w:val="18"/>
      </w:rPr>
    </w:pPr>
    <w:r w:rsidRPr="00E6789D">
      <w:rPr>
        <w:iCs/>
        <w:sz w:val="18"/>
        <w:szCs w:val="18"/>
      </w:rPr>
      <w:t xml:space="preserve">Project No.: </w:t>
    </w:r>
    <w:bookmarkStart w:id="20" w:name="RFPProjNo4"/>
    <w:bookmarkEnd w:id="20"/>
    <w:r w:rsidR="00A2122C">
      <w:rPr>
        <w:iCs/>
        <w:sz w:val="18"/>
        <w:szCs w:val="18"/>
      </w:rPr>
      <w:t>47957</w:t>
    </w:r>
    <w:r>
      <w:rPr>
        <w:iCs/>
        <w:sz w:val="18"/>
        <w:szCs w:val="18"/>
      </w:rPr>
      <w:fldChar w:fldCharType="begin"/>
    </w:r>
    <w:r>
      <w:rPr>
        <w:iCs/>
        <w:sz w:val="18"/>
        <w:szCs w:val="18"/>
      </w:rPr>
      <w:instrText xml:space="preserve"> REF RFPProjNo </w:instrText>
    </w:r>
    <w:r>
      <w:rPr>
        <w:iCs/>
        <w:sz w:val="18"/>
        <w:szCs w:val="18"/>
      </w:rPr>
      <w:fldChar w:fldCharType="end"/>
    </w:r>
  </w:p>
  <w:p w14:paraId="5E9C49CD" w14:textId="2CD5F0E8" w:rsidR="00DA5AC8" w:rsidRPr="00BB3AA5" w:rsidRDefault="00DA5AC8" w:rsidP="00BB3AA5">
    <w:pPr>
      <w:pStyle w:val="Header"/>
      <w:rPr>
        <w:i/>
        <w:iCs/>
      </w:rPr>
    </w:pPr>
    <w:r w:rsidRPr="00BB3AA5">
      <w:rPr>
        <w:i/>
        <w:iCs/>
        <w:sz w:val="18"/>
        <w:szCs w:val="18"/>
      </w:rPr>
      <w:t>Revised</w:t>
    </w:r>
    <w:r>
      <w:rPr>
        <w:i/>
        <w:iCs/>
        <w:sz w:val="18"/>
        <w:szCs w:val="18"/>
      </w:rPr>
      <w:t xml:space="preserve">: </w:t>
    </w:r>
    <w:r w:rsidR="00C44EE9">
      <w:rPr>
        <w:i/>
        <w:iCs/>
        <w:sz w:val="18"/>
        <w:szCs w:val="18"/>
      </w:rPr>
      <w:t>12</w:t>
    </w:r>
    <w:r>
      <w:rPr>
        <w:i/>
        <w:iCs/>
        <w:sz w:val="18"/>
        <w:szCs w:val="18"/>
      </w:rPr>
      <w:t>/</w:t>
    </w:r>
    <w:r w:rsidR="00E03E81">
      <w:rPr>
        <w:i/>
        <w:iCs/>
        <w:sz w:val="18"/>
        <w:szCs w:val="18"/>
      </w:rPr>
      <w:t>19</w:t>
    </w:r>
    <w:r>
      <w:rPr>
        <w:i/>
        <w:iCs/>
        <w:sz w:val="18"/>
        <w:szCs w:val="18"/>
      </w:rPr>
      <w:t>/20</w:t>
    </w:r>
    <w:r w:rsidR="00C44EE9">
      <w:rPr>
        <w:i/>
        <w:iCs/>
        <w:sz w:val="18"/>
        <w:szCs w:val="18"/>
      </w:rPr>
      <w:t>2</w:t>
    </w:r>
    <w:r>
      <w:rPr>
        <w:i/>
        <w:iCs/>
        <w:sz w:val="18"/>
        <w:szCs w:val="18"/>
      </w:rPr>
      <w:t>3</w:t>
    </w:r>
  </w:p>
  <w:p w14:paraId="2CC81404" w14:textId="77777777" w:rsidR="00DA5AC8" w:rsidRDefault="00DA5AC8" w:rsidP="00195D75">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B77F" w14:textId="149197AC" w:rsidR="00DA5AC8" w:rsidRPr="00E6789D" w:rsidRDefault="00DA5AC8" w:rsidP="003665CD">
    <w:pPr>
      <w:pStyle w:val="Header"/>
      <w:rPr>
        <w:i/>
        <w:iCs/>
        <w:sz w:val="18"/>
        <w:szCs w:val="18"/>
      </w:rPr>
    </w:pPr>
    <w:r w:rsidRPr="00E6789D">
      <w:rPr>
        <w:i/>
        <w:iCs/>
        <w:sz w:val="18"/>
        <w:szCs w:val="18"/>
      </w:rPr>
      <w:t xml:space="preserve">RFP No.: </w:t>
    </w:r>
    <w:bookmarkStart w:id="21" w:name="RFPNo6"/>
    <w:bookmarkEnd w:id="21"/>
    <w:r w:rsidR="00B56BAA">
      <w:rPr>
        <w:i/>
        <w:iCs/>
        <w:sz w:val="18"/>
        <w:szCs w:val="18"/>
      </w:rPr>
      <w:t>4599</w:t>
    </w:r>
    <w:r>
      <w:rPr>
        <w:i/>
        <w:iCs/>
        <w:sz w:val="18"/>
        <w:szCs w:val="18"/>
      </w:rPr>
      <w:fldChar w:fldCharType="begin"/>
    </w:r>
    <w:r>
      <w:rPr>
        <w:i/>
        <w:iCs/>
        <w:sz w:val="18"/>
        <w:szCs w:val="18"/>
      </w:rPr>
      <w:instrText xml:space="preserve"> REF RFPNo </w:instrText>
    </w:r>
    <w:r>
      <w:rPr>
        <w:i/>
        <w:iCs/>
        <w:sz w:val="18"/>
        <w:szCs w:val="18"/>
      </w:rPr>
      <w:fldChar w:fldCharType="end"/>
    </w:r>
  </w:p>
  <w:p w14:paraId="6E1E673D"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1F6B82C7" w14:textId="7B67A1F7" w:rsidR="00DA5AC8" w:rsidRPr="00E6789D" w:rsidRDefault="00DA5AC8" w:rsidP="003665CD">
    <w:pPr>
      <w:pStyle w:val="Header2"/>
      <w:rPr>
        <w:sz w:val="18"/>
        <w:szCs w:val="18"/>
      </w:rPr>
    </w:pPr>
    <w:r w:rsidRPr="00E6789D">
      <w:rPr>
        <w:iCs/>
        <w:sz w:val="18"/>
        <w:szCs w:val="18"/>
      </w:rPr>
      <w:t xml:space="preserve">Project No.: </w:t>
    </w:r>
    <w:bookmarkStart w:id="22" w:name="RFPProjNo3"/>
    <w:bookmarkEnd w:id="22"/>
    <w:r w:rsidR="00A2122C">
      <w:rPr>
        <w:iCs/>
        <w:sz w:val="18"/>
        <w:szCs w:val="18"/>
      </w:rPr>
      <w:t>47957</w:t>
    </w:r>
    <w:r>
      <w:rPr>
        <w:iCs/>
        <w:sz w:val="18"/>
        <w:szCs w:val="18"/>
      </w:rPr>
      <w:fldChar w:fldCharType="begin"/>
    </w:r>
    <w:r>
      <w:rPr>
        <w:iCs/>
        <w:sz w:val="18"/>
        <w:szCs w:val="18"/>
      </w:rPr>
      <w:instrText xml:space="preserve"> REF RFPProjNo </w:instrText>
    </w:r>
    <w:r>
      <w:rPr>
        <w:iCs/>
        <w:sz w:val="18"/>
        <w:szCs w:val="18"/>
      </w:rPr>
      <w:fldChar w:fldCharType="end"/>
    </w:r>
  </w:p>
  <w:p w14:paraId="7A84CA41" w14:textId="111ACB76" w:rsidR="00DA5AC8" w:rsidRPr="003665CD" w:rsidRDefault="00DA5AC8" w:rsidP="003665CD">
    <w:pPr>
      <w:pStyle w:val="Header"/>
      <w:rPr>
        <w:i/>
        <w:iCs/>
        <w:sz w:val="18"/>
        <w:szCs w:val="18"/>
      </w:rPr>
    </w:pPr>
    <w:r w:rsidRPr="00E6789D">
      <w:rPr>
        <w:i/>
        <w:iCs/>
        <w:sz w:val="18"/>
        <w:szCs w:val="18"/>
      </w:rPr>
      <w:t xml:space="preserve">Revised: </w:t>
    </w:r>
    <w:r w:rsidR="00C44EE9">
      <w:rPr>
        <w:i/>
        <w:iCs/>
        <w:sz w:val="18"/>
        <w:szCs w:val="18"/>
      </w:rPr>
      <w:t>12</w:t>
    </w:r>
    <w:r>
      <w:rPr>
        <w:i/>
        <w:iCs/>
        <w:sz w:val="18"/>
        <w:szCs w:val="18"/>
      </w:rPr>
      <w:t>/</w:t>
    </w:r>
    <w:r w:rsidR="00E03E81">
      <w:rPr>
        <w:i/>
        <w:iCs/>
        <w:sz w:val="18"/>
        <w:szCs w:val="18"/>
      </w:rPr>
      <w:t>19</w:t>
    </w:r>
    <w:r>
      <w:rPr>
        <w:i/>
        <w:iCs/>
        <w:sz w:val="18"/>
        <w:szCs w:val="18"/>
      </w:rPr>
      <w:t>/20</w:t>
    </w:r>
    <w:r w:rsidR="0051271A">
      <w:rPr>
        <w:i/>
        <w:iCs/>
        <w:sz w:val="18"/>
        <w:szCs w:val="18"/>
      </w:rPr>
      <w:t>2</w:t>
    </w:r>
    <w:r>
      <w:rPr>
        <w:i/>
        <w:iCs/>
        <w:sz w:val="18"/>
        <w:szCs w:val="18"/>
      </w:rPr>
      <w:t>3</w:t>
    </w:r>
  </w:p>
  <w:p w14:paraId="53502822" w14:textId="77777777" w:rsidR="00DA5AC8" w:rsidRDefault="00DA5AC8">
    <w:pPr>
      <w:pStyle w:val="Header"/>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7E95" w14:textId="6CEE6F3E" w:rsidR="00DA5AC8" w:rsidRPr="00E6789D" w:rsidRDefault="00DA5AC8">
    <w:pPr>
      <w:pStyle w:val="Header"/>
      <w:rPr>
        <w:i/>
        <w:iCs/>
        <w:sz w:val="18"/>
        <w:szCs w:val="18"/>
      </w:rPr>
    </w:pPr>
    <w:r w:rsidRPr="00E6789D">
      <w:rPr>
        <w:i/>
        <w:iCs/>
        <w:sz w:val="18"/>
        <w:szCs w:val="18"/>
      </w:rPr>
      <w:t xml:space="preserve">RFP No.: </w:t>
    </w:r>
    <w:bookmarkStart w:id="51" w:name="RFPNo8"/>
    <w:bookmarkEnd w:id="51"/>
    <w:r w:rsidR="00B56BAA">
      <w:rPr>
        <w:i/>
        <w:iCs/>
        <w:sz w:val="18"/>
        <w:szCs w:val="18"/>
      </w:rPr>
      <w:t>4599</w:t>
    </w:r>
    <w:r>
      <w:rPr>
        <w:i/>
        <w:iCs/>
        <w:sz w:val="18"/>
        <w:szCs w:val="18"/>
      </w:rPr>
      <w:fldChar w:fldCharType="begin"/>
    </w:r>
    <w:r>
      <w:rPr>
        <w:i/>
        <w:iCs/>
        <w:sz w:val="18"/>
        <w:szCs w:val="18"/>
      </w:rPr>
      <w:instrText xml:space="preserve"> REF RFPNo </w:instrText>
    </w:r>
    <w:r>
      <w:rPr>
        <w:i/>
        <w:iCs/>
        <w:sz w:val="18"/>
        <w:szCs w:val="18"/>
      </w:rPr>
      <w:fldChar w:fldCharType="end"/>
    </w:r>
  </w:p>
  <w:p w14:paraId="5F7FBCF8" w14:textId="7777777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428161B1" w14:textId="1FA82E4A" w:rsidR="00DA5AC8" w:rsidRPr="00E6789D" w:rsidRDefault="00DA5AC8">
    <w:pPr>
      <w:pStyle w:val="Header2"/>
      <w:rPr>
        <w:iCs/>
        <w:sz w:val="18"/>
        <w:szCs w:val="18"/>
      </w:rPr>
    </w:pPr>
    <w:r w:rsidRPr="00E6789D">
      <w:rPr>
        <w:iCs/>
        <w:sz w:val="18"/>
        <w:szCs w:val="18"/>
      </w:rPr>
      <w:t xml:space="preserve">Project No.: </w:t>
    </w:r>
    <w:bookmarkStart w:id="52" w:name="RFPProjNo5"/>
    <w:bookmarkEnd w:id="52"/>
    <w:r w:rsidR="00A2122C">
      <w:rPr>
        <w:iCs/>
        <w:sz w:val="18"/>
        <w:szCs w:val="18"/>
      </w:rPr>
      <w:t>47957</w:t>
    </w:r>
    <w:r>
      <w:rPr>
        <w:iCs/>
        <w:sz w:val="18"/>
        <w:szCs w:val="18"/>
      </w:rPr>
      <w:fldChar w:fldCharType="begin"/>
    </w:r>
    <w:r>
      <w:rPr>
        <w:iCs/>
        <w:sz w:val="18"/>
        <w:szCs w:val="18"/>
      </w:rPr>
      <w:instrText xml:space="preserve"> REF RFPProjNo </w:instrText>
    </w:r>
    <w:r>
      <w:rPr>
        <w:iCs/>
        <w:sz w:val="18"/>
        <w:szCs w:val="18"/>
      </w:rPr>
      <w:fldChar w:fldCharType="end"/>
    </w:r>
  </w:p>
  <w:p w14:paraId="788D96D8" w14:textId="0D474D16" w:rsidR="00DA5AC8" w:rsidRPr="003665CD" w:rsidRDefault="00DA5AC8" w:rsidP="003665CD">
    <w:pPr>
      <w:pStyle w:val="Header"/>
      <w:rPr>
        <w:i/>
        <w:iCs/>
        <w:sz w:val="18"/>
        <w:szCs w:val="18"/>
      </w:rPr>
    </w:pPr>
    <w:r w:rsidRPr="00E6789D">
      <w:rPr>
        <w:i/>
        <w:iCs/>
        <w:sz w:val="18"/>
        <w:szCs w:val="18"/>
      </w:rPr>
      <w:t>Revised</w:t>
    </w:r>
    <w:r>
      <w:rPr>
        <w:i/>
        <w:iCs/>
        <w:sz w:val="18"/>
        <w:szCs w:val="18"/>
      </w:rPr>
      <w:t xml:space="preserve">: </w:t>
    </w:r>
    <w:r w:rsidR="003B6630">
      <w:rPr>
        <w:i/>
        <w:iCs/>
        <w:sz w:val="18"/>
        <w:szCs w:val="18"/>
      </w:rPr>
      <w:t>12</w:t>
    </w:r>
    <w:r>
      <w:rPr>
        <w:i/>
        <w:iCs/>
        <w:sz w:val="18"/>
        <w:szCs w:val="18"/>
      </w:rPr>
      <w:t>/</w:t>
    </w:r>
    <w:r w:rsidR="00E03E81">
      <w:rPr>
        <w:i/>
        <w:iCs/>
        <w:sz w:val="18"/>
        <w:szCs w:val="18"/>
      </w:rPr>
      <w:t>19</w:t>
    </w:r>
    <w:r>
      <w:rPr>
        <w:i/>
        <w:iCs/>
        <w:sz w:val="18"/>
        <w:szCs w:val="18"/>
      </w:rPr>
      <w:t>/202</w:t>
    </w:r>
    <w:r w:rsidR="003B6630">
      <w:rPr>
        <w:i/>
        <w:iCs/>
        <w:sz w:val="18"/>
        <w:szCs w:val="18"/>
      </w:rPr>
      <w:t>3</w:t>
    </w:r>
  </w:p>
  <w:p w14:paraId="6AE0CA9C" w14:textId="77777777" w:rsidR="00DA5AC8" w:rsidRDefault="00DA5A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DC16" w14:textId="556910CE" w:rsidR="00DA5AC8" w:rsidRPr="00D00F85" w:rsidRDefault="00DA5AC8">
    <w:pPr>
      <w:pStyle w:val="Header"/>
      <w:rPr>
        <w:i/>
        <w:iCs/>
        <w:sz w:val="18"/>
        <w:szCs w:val="18"/>
      </w:rPr>
    </w:pPr>
    <w:r w:rsidRPr="00E6789D">
      <w:rPr>
        <w:i/>
        <w:iCs/>
        <w:sz w:val="18"/>
        <w:szCs w:val="18"/>
      </w:rPr>
      <w:t xml:space="preserve">RFP No.: </w:t>
    </w:r>
    <w:bookmarkStart w:id="72" w:name="RFPNo9"/>
    <w:bookmarkEnd w:id="72"/>
    <w:r w:rsidR="00B56BAA">
      <w:rPr>
        <w:i/>
        <w:iCs/>
        <w:sz w:val="18"/>
        <w:szCs w:val="18"/>
      </w:rPr>
      <w:t>4599</w:t>
    </w:r>
    <w:r>
      <w:rPr>
        <w:i/>
        <w:iCs/>
        <w:sz w:val="18"/>
        <w:szCs w:val="18"/>
      </w:rPr>
      <w:fldChar w:fldCharType="begin"/>
    </w:r>
    <w:r>
      <w:rPr>
        <w:i/>
        <w:iCs/>
        <w:sz w:val="18"/>
        <w:szCs w:val="18"/>
      </w:rPr>
      <w:instrText xml:space="preserve"> REF RFPNo </w:instrText>
    </w:r>
    <w:r>
      <w:rPr>
        <w:i/>
        <w:iCs/>
        <w:sz w:val="18"/>
        <w:szCs w:val="18"/>
      </w:rPr>
      <w:fldChar w:fldCharType="end"/>
    </w:r>
  </w:p>
  <w:p w14:paraId="4C741DBF" w14:textId="77777777" w:rsidR="00DA5AC8" w:rsidRPr="00E6789D" w:rsidRDefault="00DA5AC8">
    <w:pPr>
      <w:pStyle w:val="Header2"/>
      <w:rPr>
        <w:iCs/>
        <w:sz w:val="18"/>
        <w:szCs w:val="18"/>
      </w:rPr>
    </w:pPr>
    <w:r w:rsidRPr="00E6789D">
      <w:rPr>
        <w:iCs/>
        <w:sz w:val="18"/>
        <w:szCs w:val="18"/>
      </w:rPr>
      <w:t>Section III:  Vendor Information</w:t>
    </w:r>
  </w:p>
  <w:p w14:paraId="1DA5F5A4" w14:textId="06DA0FB5"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73" w:name="RFPProjNo6"/>
    <w:bookmarkEnd w:id="73"/>
    <w:r w:rsidR="00A2122C">
      <w:rPr>
        <w:iCs/>
        <w:sz w:val="18"/>
        <w:szCs w:val="18"/>
      </w:rPr>
      <w:t>47957</w:t>
    </w:r>
  </w:p>
  <w:p w14:paraId="02CD5279" w14:textId="79A62CC0" w:rsidR="00DA5AC8" w:rsidRDefault="00DA5AC8" w:rsidP="00C269F9">
    <w:pPr>
      <w:pStyle w:val="Header"/>
    </w:pPr>
    <w:r w:rsidRPr="00E6789D">
      <w:rPr>
        <w:i/>
        <w:iCs/>
        <w:sz w:val="18"/>
        <w:szCs w:val="18"/>
      </w:rPr>
      <w:t xml:space="preserve">Revised: </w:t>
    </w:r>
    <w:r w:rsidR="00E633F7">
      <w:rPr>
        <w:i/>
        <w:iCs/>
        <w:sz w:val="18"/>
        <w:szCs w:val="18"/>
      </w:rPr>
      <w:t>12</w:t>
    </w:r>
    <w:r>
      <w:rPr>
        <w:i/>
        <w:iCs/>
        <w:sz w:val="18"/>
        <w:szCs w:val="18"/>
      </w:rPr>
      <w:t>/</w:t>
    </w:r>
    <w:r w:rsidR="007A68FB">
      <w:rPr>
        <w:i/>
        <w:iCs/>
        <w:sz w:val="18"/>
        <w:szCs w:val="18"/>
      </w:rPr>
      <w:t>19</w:t>
    </w:r>
    <w:r>
      <w:rPr>
        <w:i/>
        <w:iCs/>
        <w:sz w:val="18"/>
        <w:szCs w:val="18"/>
      </w:rPr>
      <w:t>/20</w:t>
    </w:r>
    <w:r w:rsidR="00125B04">
      <w:rPr>
        <w:i/>
        <w:iCs/>
        <w:sz w:val="18"/>
        <w:szCs w:val="18"/>
      </w:rPr>
      <w:t>2</w:t>
    </w:r>
    <w:r w:rsidR="00E633F7">
      <w:rPr>
        <w:i/>
        <w:iCs/>
        <w:sz w:val="18"/>
        <w:szCs w:val="18"/>
      </w:rPr>
      <w:t>3</w:t>
    </w:r>
  </w:p>
  <w:p w14:paraId="19E1A0C9" w14:textId="77777777" w:rsidR="00DA5AC8" w:rsidRDefault="00DA5AC8">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9658391C"/>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310251CB"/>
    <w:multiLevelType w:val="hybridMultilevel"/>
    <w:tmpl w:val="D40A36A0"/>
    <w:lvl w:ilvl="0" w:tplc="04090019">
      <w:start w:val="1"/>
      <w:numFmt w:val="lowerLetter"/>
      <w:lvlText w:val="%1."/>
      <w:lvlJc w:val="left"/>
      <w:pPr>
        <w:tabs>
          <w:tab w:val="num" w:pos="720"/>
        </w:tabs>
        <w:ind w:left="72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1C14F9B"/>
    <w:multiLevelType w:val="multilevel"/>
    <w:tmpl w:val="753039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6" w15:restartNumberingAfterBreak="0">
    <w:nsid w:val="67463273"/>
    <w:multiLevelType w:val="hybridMultilevel"/>
    <w:tmpl w:val="E3C47380"/>
    <w:lvl w:ilvl="0" w:tplc="04090019">
      <w:start w:val="1"/>
      <w:numFmt w:val="lowerLetter"/>
      <w:lvlText w:val="%1."/>
      <w:lvlJc w:val="left"/>
      <w:pPr>
        <w:tabs>
          <w:tab w:val="num" w:pos="720"/>
        </w:tabs>
        <w:ind w:left="72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93768">
    <w:abstractNumId w:val="2"/>
  </w:num>
  <w:num w:numId="2" w16cid:durableId="365760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262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776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393820">
    <w:abstractNumId w:val="2"/>
  </w:num>
  <w:num w:numId="6" w16cid:durableId="304966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040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119470">
    <w:abstractNumId w:val="0"/>
  </w:num>
  <w:num w:numId="9" w16cid:durableId="923958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083939">
    <w:abstractNumId w:val="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748993">
    <w:abstractNumId w:val="1"/>
  </w:num>
  <w:num w:numId="12" w16cid:durableId="1886066349">
    <w:abstractNumId w:val="7"/>
  </w:num>
  <w:num w:numId="13" w16cid:durableId="1684164333">
    <w:abstractNumId w:val="5"/>
  </w:num>
  <w:num w:numId="14" w16cid:durableId="692027364">
    <w:abstractNumId w:val="3"/>
  </w:num>
  <w:num w:numId="15" w16cid:durableId="322245051">
    <w:abstractNumId w:val="6"/>
  </w:num>
  <w:num w:numId="16" w16cid:durableId="419448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5847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6239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8687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9212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444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2275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64192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2C"/>
    <w:rsid w:val="0000027C"/>
    <w:rsid w:val="0000230A"/>
    <w:rsid w:val="000062C4"/>
    <w:rsid w:val="00012995"/>
    <w:rsid w:val="00012E85"/>
    <w:rsid w:val="0001316D"/>
    <w:rsid w:val="0001389D"/>
    <w:rsid w:val="000140F8"/>
    <w:rsid w:val="000158C5"/>
    <w:rsid w:val="000168DA"/>
    <w:rsid w:val="00017868"/>
    <w:rsid w:val="0002205B"/>
    <w:rsid w:val="00022D00"/>
    <w:rsid w:val="00024277"/>
    <w:rsid w:val="00027B49"/>
    <w:rsid w:val="00030895"/>
    <w:rsid w:val="000310B5"/>
    <w:rsid w:val="00031895"/>
    <w:rsid w:val="00034B5E"/>
    <w:rsid w:val="000359A9"/>
    <w:rsid w:val="00037A49"/>
    <w:rsid w:val="0004368E"/>
    <w:rsid w:val="000504D7"/>
    <w:rsid w:val="00051DA9"/>
    <w:rsid w:val="00052D24"/>
    <w:rsid w:val="00057DA5"/>
    <w:rsid w:val="0006293B"/>
    <w:rsid w:val="0006312E"/>
    <w:rsid w:val="00063D34"/>
    <w:rsid w:val="00065698"/>
    <w:rsid w:val="00067200"/>
    <w:rsid w:val="00070A93"/>
    <w:rsid w:val="00072C22"/>
    <w:rsid w:val="00082C19"/>
    <w:rsid w:val="000841D1"/>
    <w:rsid w:val="0009088A"/>
    <w:rsid w:val="00092450"/>
    <w:rsid w:val="0009523C"/>
    <w:rsid w:val="000A1E63"/>
    <w:rsid w:val="000A2C9B"/>
    <w:rsid w:val="000A2EBB"/>
    <w:rsid w:val="000A5857"/>
    <w:rsid w:val="000A7896"/>
    <w:rsid w:val="000B05BB"/>
    <w:rsid w:val="000B162F"/>
    <w:rsid w:val="000B16FB"/>
    <w:rsid w:val="000B33D8"/>
    <w:rsid w:val="000B411B"/>
    <w:rsid w:val="000B464E"/>
    <w:rsid w:val="000C137C"/>
    <w:rsid w:val="000C2004"/>
    <w:rsid w:val="000C3433"/>
    <w:rsid w:val="000C3D9B"/>
    <w:rsid w:val="000C669E"/>
    <w:rsid w:val="000C753A"/>
    <w:rsid w:val="000D0451"/>
    <w:rsid w:val="000D1D7A"/>
    <w:rsid w:val="000D3574"/>
    <w:rsid w:val="000D70BB"/>
    <w:rsid w:val="000E13C4"/>
    <w:rsid w:val="000E1818"/>
    <w:rsid w:val="000E2B39"/>
    <w:rsid w:val="000E3766"/>
    <w:rsid w:val="000E4915"/>
    <w:rsid w:val="000F00C4"/>
    <w:rsid w:val="000F04D0"/>
    <w:rsid w:val="000F1D79"/>
    <w:rsid w:val="000F2DAB"/>
    <w:rsid w:val="000F364F"/>
    <w:rsid w:val="000F3BFE"/>
    <w:rsid w:val="000F3F83"/>
    <w:rsid w:val="000F47E2"/>
    <w:rsid w:val="000F7BBD"/>
    <w:rsid w:val="00100CD6"/>
    <w:rsid w:val="0010543F"/>
    <w:rsid w:val="00107933"/>
    <w:rsid w:val="0011073E"/>
    <w:rsid w:val="001117C4"/>
    <w:rsid w:val="00112B04"/>
    <w:rsid w:val="00113829"/>
    <w:rsid w:val="00114A52"/>
    <w:rsid w:val="00115674"/>
    <w:rsid w:val="001168F5"/>
    <w:rsid w:val="00116A66"/>
    <w:rsid w:val="00122B8D"/>
    <w:rsid w:val="00123FB9"/>
    <w:rsid w:val="00125306"/>
    <w:rsid w:val="001258AE"/>
    <w:rsid w:val="00125B04"/>
    <w:rsid w:val="001261E8"/>
    <w:rsid w:val="001301CD"/>
    <w:rsid w:val="00130639"/>
    <w:rsid w:val="001309B2"/>
    <w:rsid w:val="00132892"/>
    <w:rsid w:val="00132C60"/>
    <w:rsid w:val="00135E72"/>
    <w:rsid w:val="00136035"/>
    <w:rsid w:val="00140D40"/>
    <w:rsid w:val="00142CFD"/>
    <w:rsid w:val="0014328F"/>
    <w:rsid w:val="00143857"/>
    <w:rsid w:val="0014443C"/>
    <w:rsid w:val="001448EE"/>
    <w:rsid w:val="00144A53"/>
    <w:rsid w:val="001458E7"/>
    <w:rsid w:val="0014630F"/>
    <w:rsid w:val="001468AE"/>
    <w:rsid w:val="00146E85"/>
    <w:rsid w:val="00152015"/>
    <w:rsid w:val="00152263"/>
    <w:rsid w:val="001528E8"/>
    <w:rsid w:val="001552BA"/>
    <w:rsid w:val="00156F51"/>
    <w:rsid w:val="0016006E"/>
    <w:rsid w:val="00162837"/>
    <w:rsid w:val="00165C3C"/>
    <w:rsid w:val="0016617A"/>
    <w:rsid w:val="00167260"/>
    <w:rsid w:val="001674AF"/>
    <w:rsid w:val="00167BF9"/>
    <w:rsid w:val="00171F74"/>
    <w:rsid w:val="00172AB9"/>
    <w:rsid w:val="00172FB2"/>
    <w:rsid w:val="00173991"/>
    <w:rsid w:val="00173E93"/>
    <w:rsid w:val="00174AA0"/>
    <w:rsid w:val="00174D4C"/>
    <w:rsid w:val="0017655C"/>
    <w:rsid w:val="00183F5D"/>
    <w:rsid w:val="001842A8"/>
    <w:rsid w:val="001855AC"/>
    <w:rsid w:val="0018790E"/>
    <w:rsid w:val="001904C3"/>
    <w:rsid w:val="001915AC"/>
    <w:rsid w:val="00193207"/>
    <w:rsid w:val="00195D75"/>
    <w:rsid w:val="001A27BE"/>
    <w:rsid w:val="001A2C21"/>
    <w:rsid w:val="001A3A20"/>
    <w:rsid w:val="001A40A0"/>
    <w:rsid w:val="001A42DD"/>
    <w:rsid w:val="001A46E4"/>
    <w:rsid w:val="001A49F8"/>
    <w:rsid w:val="001B3154"/>
    <w:rsid w:val="001B3D85"/>
    <w:rsid w:val="001B3D9F"/>
    <w:rsid w:val="001B54D7"/>
    <w:rsid w:val="001B5DAC"/>
    <w:rsid w:val="001B61CD"/>
    <w:rsid w:val="001C1768"/>
    <w:rsid w:val="001C17A0"/>
    <w:rsid w:val="001C381E"/>
    <w:rsid w:val="001C5ED2"/>
    <w:rsid w:val="001D092B"/>
    <w:rsid w:val="001D0AA0"/>
    <w:rsid w:val="001D3788"/>
    <w:rsid w:val="001D4BB5"/>
    <w:rsid w:val="001D4C0F"/>
    <w:rsid w:val="001D52BF"/>
    <w:rsid w:val="001D73A3"/>
    <w:rsid w:val="001D78C5"/>
    <w:rsid w:val="001D7ACF"/>
    <w:rsid w:val="001E037B"/>
    <w:rsid w:val="001E0E08"/>
    <w:rsid w:val="001E3467"/>
    <w:rsid w:val="001E365E"/>
    <w:rsid w:val="001E4861"/>
    <w:rsid w:val="001E5EF6"/>
    <w:rsid w:val="001E6C71"/>
    <w:rsid w:val="001F15AD"/>
    <w:rsid w:val="001F3FC8"/>
    <w:rsid w:val="001F40AE"/>
    <w:rsid w:val="001F40BA"/>
    <w:rsid w:val="001F5B19"/>
    <w:rsid w:val="001F5D63"/>
    <w:rsid w:val="00200F31"/>
    <w:rsid w:val="002032F9"/>
    <w:rsid w:val="002037A2"/>
    <w:rsid w:val="0020559F"/>
    <w:rsid w:val="00206227"/>
    <w:rsid w:val="00206B11"/>
    <w:rsid w:val="0021000E"/>
    <w:rsid w:val="00211574"/>
    <w:rsid w:val="00212064"/>
    <w:rsid w:val="00217C4D"/>
    <w:rsid w:val="0022074D"/>
    <w:rsid w:val="002214A4"/>
    <w:rsid w:val="0022523B"/>
    <w:rsid w:val="00227F7A"/>
    <w:rsid w:val="00230581"/>
    <w:rsid w:val="002315DD"/>
    <w:rsid w:val="00232D14"/>
    <w:rsid w:val="00232EAA"/>
    <w:rsid w:val="00236C5B"/>
    <w:rsid w:val="0023794E"/>
    <w:rsid w:val="00240C09"/>
    <w:rsid w:val="002421E8"/>
    <w:rsid w:val="00242E71"/>
    <w:rsid w:val="00244856"/>
    <w:rsid w:val="00244D26"/>
    <w:rsid w:val="00245EC2"/>
    <w:rsid w:val="002469CF"/>
    <w:rsid w:val="002505D3"/>
    <w:rsid w:val="00250CB5"/>
    <w:rsid w:val="00253422"/>
    <w:rsid w:val="00253D4F"/>
    <w:rsid w:val="00254AAF"/>
    <w:rsid w:val="0025628B"/>
    <w:rsid w:val="00257D48"/>
    <w:rsid w:val="00266D23"/>
    <w:rsid w:val="00266E55"/>
    <w:rsid w:val="002676B7"/>
    <w:rsid w:val="00270FE3"/>
    <w:rsid w:val="002718DD"/>
    <w:rsid w:val="0027425D"/>
    <w:rsid w:val="00275E5D"/>
    <w:rsid w:val="002806B4"/>
    <w:rsid w:val="00282312"/>
    <w:rsid w:val="00282770"/>
    <w:rsid w:val="0028566D"/>
    <w:rsid w:val="00290FFF"/>
    <w:rsid w:val="00292059"/>
    <w:rsid w:val="00292FC8"/>
    <w:rsid w:val="0029339C"/>
    <w:rsid w:val="00294EBF"/>
    <w:rsid w:val="00295564"/>
    <w:rsid w:val="0029576B"/>
    <w:rsid w:val="0029584B"/>
    <w:rsid w:val="00295A53"/>
    <w:rsid w:val="00295CF8"/>
    <w:rsid w:val="00297BE8"/>
    <w:rsid w:val="002A0064"/>
    <w:rsid w:val="002A1B9E"/>
    <w:rsid w:val="002A2299"/>
    <w:rsid w:val="002A2DF8"/>
    <w:rsid w:val="002A40E7"/>
    <w:rsid w:val="002A7F78"/>
    <w:rsid w:val="002B0648"/>
    <w:rsid w:val="002B28FB"/>
    <w:rsid w:val="002B2CA8"/>
    <w:rsid w:val="002B4321"/>
    <w:rsid w:val="002B590C"/>
    <w:rsid w:val="002C0394"/>
    <w:rsid w:val="002C092D"/>
    <w:rsid w:val="002C0A8A"/>
    <w:rsid w:val="002C0E7B"/>
    <w:rsid w:val="002C11C0"/>
    <w:rsid w:val="002C28CA"/>
    <w:rsid w:val="002C2C59"/>
    <w:rsid w:val="002C4370"/>
    <w:rsid w:val="002C553F"/>
    <w:rsid w:val="002C64F6"/>
    <w:rsid w:val="002D0FE5"/>
    <w:rsid w:val="002D18AE"/>
    <w:rsid w:val="002E021B"/>
    <w:rsid w:val="002E15C1"/>
    <w:rsid w:val="002E2763"/>
    <w:rsid w:val="002E28C7"/>
    <w:rsid w:val="002E3A84"/>
    <w:rsid w:val="002E609F"/>
    <w:rsid w:val="002E79B4"/>
    <w:rsid w:val="002F396A"/>
    <w:rsid w:val="002F70DB"/>
    <w:rsid w:val="00301BFC"/>
    <w:rsid w:val="00306430"/>
    <w:rsid w:val="003074BF"/>
    <w:rsid w:val="00307D94"/>
    <w:rsid w:val="00307FB2"/>
    <w:rsid w:val="0031008D"/>
    <w:rsid w:val="00311421"/>
    <w:rsid w:val="00314F5A"/>
    <w:rsid w:val="003159D9"/>
    <w:rsid w:val="00315B0A"/>
    <w:rsid w:val="003172FB"/>
    <w:rsid w:val="00321869"/>
    <w:rsid w:val="003222E3"/>
    <w:rsid w:val="00325D04"/>
    <w:rsid w:val="00325E14"/>
    <w:rsid w:val="00326D9E"/>
    <w:rsid w:val="00326ECA"/>
    <w:rsid w:val="00334A91"/>
    <w:rsid w:val="003376E0"/>
    <w:rsid w:val="00337B75"/>
    <w:rsid w:val="00341BF5"/>
    <w:rsid w:val="003465C7"/>
    <w:rsid w:val="00346F1A"/>
    <w:rsid w:val="0035091E"/>
    <w:rsid w:val="00350C4B"/>
    <w:rsid w:val="00351D1F"/>
    <w:rsid w:val="00354870"/>
    <w:rsid w:val="003560BD"/>
    <w:rsid w:val="0036050C"/>
    <w:rsid w:val="00361B62"/>
    <w:rsid w:val="00363AA0"/>
    <w:rsid w:val="003665CD"/>
    <w:rsid w:val="00366D7D"/>
    <w:rsid w:val="003712F5"/>
    <w:rsid w:val="003721A1"/>
    <w:rsid w:val="00373E63"/>
    <w:rsid w:val="00374CAC"/>
    <w:rsid w:val="00376C4E"/>
    <w:rsid w:val="00380514"/>
    <w:rsid w:val="003806BE"/>
    <w:rsid w:val="00383E9C"/>
    <w:rsid w:val="003856E1"/>
    <w:rsid w:val="00385D33"/>
    <w:rsid w:val="00387BF7"/>
    <w:rsid w:val="0039061E"/>
    <w:rsid w:val="0039128A"/>
    <w:rsid w:val="00391B93"/>
    <w:rsid w:val="00393B9A"/>
    <w:rsid w:val="00395DE3"/>
    <w:rsid w:val="003965BC"/>
    <w:rsid w:val="003A0BA3"/>
    <w:rsid w:val="003A1855"/>
    <w:rsid w:val="003A21A1"/>
    <w:rsid w:val="003A4D43"/>
    <w:rsid w:val="003A6736"/>
    <w:rsid w:val="003A70B5"/>
    <w:rsid w:val="003B1712"/>
    <w:rsid w:val="003B3A5C"/>
    <w:rsid w:val="003B4E8C"/>
    <w:rsid w:val="003B574F"/>
    <w:rsid w:val="003B6630"/>
    <w:rsid w:val="003C0A2B"/>
    <w:rsid w:val="003C0C60"/>
    <w:rsid w:val="003C309A"/>
    <w:rsid w:val="003C3C8C"/>
    <w:rsid w:val="003C593B"/>
    <w:rsid w:val="003D01B1"/>
    <w:rsid w:val="003D1374"/>
    <w:rsid w:val="003D4573"/>
    <w:rsid w:val="003D46E5"/>
    <w:rsid w:val="003D585F"/>
    <w:rsid w:val="003D5DB7"/>
    <w:rsid w:val="003D71F8"/>
    <w:rsid w:val="003E07FC"/>
    <w:rsid w:val="003E22C7"/>
    <w:rsid w:val="003E2C4F"/>
    <w:rsid w:val="003E2DE3"/>
    <w:rsid w:val="003F150B"/>
    <w:rsid w:val="003F67A9"/>
    <w:rsid w:val="003F6DCA"/>
    <w:rsid w:val="003F7367"/>
    <w:rsid w:val="003F7412"/>
    <w:rsid w:val="004000E6"/>
    <w:rsid w:val="00404631"/>
    <w:rsid w:val="00412D6E"/>
    <w:rsid w:val="00412DAC"/>
    <w:rsid w:val="0041526B"/>
    <w:rsid w:val="00415F03"/>
    <w:rsid w:val="0041610E"/>
    <w:rsid w:val="00417A52"/>
    <w:rsid w:val="004226ED"/>
    <w:rsid w:val="00425D23"/>
    <w:rsid w:val="00426C1E"/>
    <w:rsid w:val="004325B3"/>
    <w:rsid w:val="00432A19"/>
    <w:rsid w:val="004340A5"/>
    <w:rsid w:val="0043639F"/>
    <w:rsid w:val="004366DB"/>
    <w:rsid w:val="00440FEE"/>
    <w:rsid w:val="0044269B"/>
    <w:rsid w:val="00443D5F"/>
    <w:rsid w:val="00444FD0"/>
    <w:rsid w:val="00446093"/>
    <w:rsid w:val="004514F2"/>
    <w:rsid w:val="00453F3B"/>
    <w:rsid w:val="0045495A"/>
    <w:rsid w:val="004557AE"/>
    <w:rsid w:val="0045633F"/>
    <w:rsid w:val="00460B6B"/>
    <w:rsid w:val="004610A5"/>
    <w:rsid w:val="004617A6"/>
    <w:rsid w:val="00462505"/>
    <w:rsid w:val="00463E31"/>
    <w:rsid w:val="00464912"/>
    <w:rsid w:val="00465581"/>
    <w:rsid w:val="00465FBF"/>
    <w:rsid w:val="00470EE4"/>
    <w:rsid w:val="0047178D"/>
    <w:rsid w:val="00472AB6"/>
    <w:rsid w:val="00473210"/>
    <w:rsid w:val="00474EE0"/>
    <w:rsid w:val="00477B92"/>
    <w:rsid w:val="004819D0"/>
    <w:rsid w:val="00481CD4"/>
    <w:rsid w:val="00483160"/>
    <w:rsid w:val="004844ED"/>
    <w:rsid w:val="00485CAF"/>
    <w:rsid w:val="00486E88"/>
    <w:rsid w:val="00490E04"/>
    <w:rsid w:val="0049153A"/>
    <w:rsid w:val="004920DB"/>
    <w:rsid w:val="00492679"/>
    <w:rsid w:val="00492FA9"/>
    <w:rsid w:val="00493F26"/>
    <w:rsid w:val="00494B9F"/>
    <w:rsid w:val="00497C06"/>
    <w:rsid w:val="004A0138"/>
    <w:rsid w:val="004A080B"/>
    <w:rsid w:val="004A246E"/>
    <w:rsid w:val="004A2D7D"/>
    <w:rsid w:val="004A32C6"/>
    <w:rsid w:val="004A346F"/>
    <w:rsid w:val="004A3EC8"/>
    <w:rsid w:val="004A4CEC"/>
    <w:rsid w:val="004A5E39"/>
    <w:rsid w:val="004B0B83"/>
    <w:rsid w:val="004B0DED"/>
    <w:rsid w:val="004B29DD"/>
    <w:rsid w:val="004B3396"/>
    <w:rsid w:val="004B388C"/>
    <w:rsid w:val="004B3A8B"/>
    <w:rsid w:val="004B530E"/>
    <w:rsid w:val="004B7E61"/>
    <w:rsid w:val="004C02A3"/>
    <w:rsid w:val="004C04F0"/>
    <w:rsid w:val="004C178D"/>
    <w:rsid w:val="004C27B7"/>
    <w:rsid w:val="004C2874"/>
    <w:rsid w:val="004C29DB"/>
    <w:rsid w:val="004C2AF9"/>
    <w:rsid w:val="004C2EB6"/>
    <w:rsid w:val="004C4474"/>
    <w:rsid w:val="004C4D07"/>
    <w:rsid w:val="004C6EFE"/>
    <w:rsid w:val="004C793F"/>
    <w:rsid w:val="004D1A70"/>
    <w:rsid w:val="004D282B"/>
    <w:rsid w:val="004D2FEB"/>
    <w:rsid w:val="004D3357"/>
    <w:rsid w:val="004D339C"/>
    <w:rsid w:val="004D4E36"/>
    <w:rsid w:val="004D56DC"/>
    <w:rsid w:val="004D62DD"/>
    <w:rsid w:val="004D6BA5"/>
    <w:rsid w:val="004E2EA7"/>
    <w:rsid w:val="004E3357"/>
    <w:rsid w:val="004E5A25"/>
    <w:rsid w:val="004E69F3"/>
    <w:rsid w:val="004E6E43"/>
    <w:rsid w:val="004F2D3B"/>
    <w:rsid w:val="004F3FAB"/>
    <w:rsid w:val="004F45B4"/>
    <w:rsid w:val="004F5E8D"/>
    <w:rsid w:val="004F7B5F"/>
    <w:rsid w:val="004F7FE4"/>
    <w:rsid w:val="00501CC9"/>
    <w:rsid w:val="00502004"/>
    <w:rsid w:val="005020C4"/>
    <w:rsid w:val="00503182"/>
    <w:rsid w:val="0050626F"/>
    <w:rsid w:val="00510C07"/>
    <w:rsid w:val="0051271A"/>
    <w:rsid w:val="00512D94"/>
    <w:rsid w:val="00513797"/>
    <w:rsid w:val="0051490A"/>
    <w:rsid w:val="00515C96"/>
    <w:rsid w:val="00515F45"/>
    <w:rsid w:val="005161CA"/>
    <w:rsid w:val="005222F9"/>
    <w:rsid w:val="00522C9F"/>
    <w:rsid w:val="00523D9C"/>
    <w:rsid w:val="00526974"/>
    <w:rsid w:val="00527A98"/>
    <w:rsid w:val="00527E5B"/>
    <w:rsid w:val="005367E3"/>
    <w:rsid w:val="00540994"/>
    <w:rsid w:val="005409DD"/>
    <w:rsid w:val="00540FF2"/>
    <w:rsid w:val="00541BCC"/>
    <w:rsid w:val="00543BBE"/>
    <w:rsid w:val="0054450E"/>
    <w:rsid w:val="00544CBC"/>
    <w:rsid w:val="00550405"/>
    <w:rsid w:val="00551AF0"/>
    <w:rsid w:val="00551AF3"/>
    <w:rsid w:val="00552327"/>
    <w:rsid w:val="00553044"/>
    <w:rsid w:val="005549F5"/>
    <w:rsid w:val="00556CA8"/>
    <w:rsid w:val="00560E1D"/>
    <w:rsid w:val="005641AE"/>
    <w:rsid w:val="00564B76"/>
    <w:rsid w:val="005657A6"/>
    <w:rsid w:val="005679AB"/>
    <w:rsid w:val="00571CEC"/>
    <w:rsid w:val="00573B19"/>
    <w:rsid w:val="00581010"/>
    <w:rsid w:val="0058138B"/>
    <w:rsid w:val="0058268B"/>
    <w:rsid w:val="00584985"/>
    <w:rsid w:val="0058550F"/>
    <w:rsid w:val="0058602B"/>
    <w:rsid w:val="00586787"/>
    <w:rsid w:val="00587F52"/>
    <w:rsid w:val="00590108"/>
    <w:rsid w:val="00592D63"/>
    <w:rsid w:val="00595502"/>
    <w:rsid w:val="005A1F92"/>
    <w:rsid w:val="005A719E"/>
    <w:rsid w:val="005A7A5C"/>
    <w:rsid w:val="005B6DF1"/>
    <w:rsid w:val="005B7153"/>
    <w:rsid w:val="005C30B4"/>
    <w:rsid w:val="005D14F0"/>
    <w:rsid w:val="005D517D"/>
    <w:rsid w:val="005D5693"/>
    <w:rsid w:val="005D6C2A"/>
    <w:rsid w:val="005D7E0E"/>
    <w:rsid w:val="005E0D17"/>
    <w:rsid w:val="005E1971"/>
    <w:rsid w:val="005E220A"/>
    <w:rsid w:val="005E2903"/>
    <w:rsid w:val="005E49C7"/>
    <w:rsid w:val="005E7D33"/>
    <w:rsid w:val="005F0F5E"/>
    <w:rsid w:val="005F490E"/>
    <w:rsid w:val="005F7F11"/>
    <w:rsid w:val="006025CB"/>
    <w:rsid w:val="00606C2B"/>
    <w:rsid w:val="00607370"/>
    <w:rsid w:val="00607E81"/>
    <w:rsid w:val="006107E3"/>
    <w:rsid w:val="00610822"/>
    <w:rsid w:val="00612AE9"/>
    <w:rsid w:val="006153FA"/>
    <w:rsid w:val="006156B8"/>
    <w:rsid w:val="0061718B"/>
    <w:rsid w:val="0062630A"/>
    <w:rsid w:val="006272FB"/>
    <w:rsid w:val="00627EB4"/>
    <w:rsid w:val="006310CB"/>
    <w:rsid w:val="00634894"/>
    <w:rsid w:val="00634BEB"/>
    <w:rsid w:val="00635B26"/>
    <w:rsid w:val="006405A0"/>
    <w:rsid w:val="00641CEB"/>
    <w:rsid w:val="00643CE0"/>
    <w:rsid w:val="00645236"/>
    <w:rsid w:val="00646A3F"/>
    <w:rsid w:val="00646F2A"/>
    <w:rsid w:val="006500BA"/>
    <w:rsid w:val="00651BF9"/>
    <w:rsid w:val="00655BBC"/>
    <w:rsid w:val="00657AE8"/>
    <w:rsid w:val="00661D3E"/>
    <w:rsid w:val="006644CF"/>
    <w:rsid w:val="00664A51"/>
    <w:rsid w:val="0067109C"/>
    <w:rsid w:val="006710D3"/>
    <w:rsid w:val="00671B2D"/>
    <w:rsid w:val="00672C1F"/>
    <w:rsid w:val="00674A54"/>
    <w:rsid w:val="006801DE"/>
    <w:rsid w:val="006802A3"/>
    <w:rsid w:val="00680660"/>
    <w:rsid w:val="0068166B"/>
    <w:rsid w:val="00682436"/>
    <w:rsid w:val="00682744"/>
    <w:rsid w:val="00682D85"/>
    <w:rsid w:val="00682E9E"/>
    <w:rsid w:val="00685E96"/>
    <w:rsid w:val="006865D1"/>
    <w:rsid w:val="006929F1"/>
    <w:rsid w:val="00692E2F"/>
    <w:rsid w:val="00694BD5"/>
    <w:rsid w:val="00695CC5"/>
    <w:rsid w:val="006A025E"/>
    <w:rsid w:val="006A12EB"/>
    <w:rsid w:val="006A28A0"/>
    <w:rsid w:val="006A2CEF"/>
    <w:rsid w:val="006A499F"/>
    <w:rsid w:val="006A50D5"/>
    <w:rsid w:val="006A6A09"/>
    <w:rsid w:val="006B09E3"/>
    <w:rsid w:val="006B2EE1"/>
    <w:rsid w:val="006B3D49"/>
    <w:rsid w:val="006C050F"/>
    <w:rsid w:val="006C0F53"/>
    <w:rsid w:val="006C1D89"/>
    <w:rsid w:val="006C3581"/>
    <w:rsid w:val="006C70E5"/>
    <w:rsid w:val="006C71D5"/>
    <w:rsid w:val="006C7A53"/>
    <w:rsid w:val="006C7A5B"/>
    <w:rsid w:val="006C7F82"/>
    <w:rsid w:val="006D07F8"/>
    <w:rsid w:val="006D0B69"/>
    <w:rsid w:val="006D210D"/>
    <w:rsid w:val="006D25C6"/>
    <w:rsid w:val="006D3031"/>
    <w:rsid w:val="006D331D"/>
    <w:rsid w:val="006D59E1"/>
    <w:rsid w:val="006D7BB0"/>
    <w:rsid w:val="006E2C06"/>
    <w:rsid w:val="006E5D28"/>
    <w:rsid w:val="006E77BD"/>
    <w:rsid w:val="006E78AB"/>
    <w:rsid w:val="006F0345"/>
    <w:rsid w:val="006F29CD"/>
    <w:rsid w:val="006F5060"/>
    <w:rsid w:val="0070058F"/>
    <w:rsid w:val="00702786"/>
    <w:rsid w:val="007049B9"/>
    <w:rsid w:val="007049DC"/>
    <w:rsid w:val="00715A2C"/>
    <w:rsid w:val="00716BA0"/>
    <w:rsid w:val="00716DC5"/>
    <w:rsid w:val="00722582"/>
    <w:rsid w:val="007260A7"/>
    <w:rsid w:val="00726AF6"/>
    <w:rsid w:val="0072774A"/>
    <w:rsid w:val="00730F87"/>
    <w:rsid w:val="007364C3"/>
    <w:rsid w:val="00736B5D"/>
    <w:rsid w:val="00741052"/>
    <w:rsid w:val="00747710"/>
    <w:rsid w:val="00747DE0"/>
    <w:rsid w:val="00754B53"/>
    <w:rsid w:val="00754E9F"/>
    <w:rsid w:val="00756C3A"/>
    <w:rsid w:val="00757B98"/>
    <w:rsid w:val="007622AC"/>
    <w:rsid w:val="007629B4"/>
    <w:rsid w:val="0076365E"/>
    <w:rsid w:val="00773653"/>
    <w:rsid w:val="007741A3"/>
    <w:rsid w:val="00774B6E"/>
    <w:rsid w:val="00774C97"/>
    <w:rsid w:val="00780304"/>
    <w:rsid w:val="00783E2F"/>
    <w:rsid w:val="00787106"/>
    <w:rsid w:val="007902D6"/>
    <w:rsid w:val="00790C52"/>
    <w:rsid w:val="00791300"/>
    <w:rsid w:val="0079165B"/>
    <w:rsid w:val="00793319"/>
    <w:rsid w:val="007942F3"/>
    <w:rsid w:val="00795C44"/>
    <w:rsid w:val="007A02B6"/>
    <w:rsid w:val="007A0A2F"/>
    <w:rsid w:val="007A35CA"/>
    <w:rsid w:val="007A3B24"/>
    <w:rsid w:val="007A5AC1"/>
    <w:rsid w:val="007A624D"/>
    <w:rsid w:val="007A68FB"/>
    <w:rsid w:val="007B259C"/>
    <w:rsid w:val="007B43D6"/>
    <w:rsid w:val="007B62ED"/>
    <w:rsid w:val="007B65D5"/>
    <w:rsid w:val="007C0B42"/>
    <w:rsid w:val="007C31E2"/>
    <w:rsid w:val="007C4131"/>
    <w:rsid w:val="007C4D42"/>
    <w:rsid w:val="007C5E59"/>
    <w:rsid w:val="007C6107"/>
    <w:rsid w:val="007D23CB"/>
    <w:rsid w:val="007D2BAD"/>
    <w:rsid w:val="007D4ADE"/>
    <w:rsid w:val="007D50D7"/>
    <w:rsid w:val="007D57DB"/>
    <w:rsid w:val="007E0B1A"/>
    <w:rsid w:val="007E4952"/>
    <w:rsid w:val="007E6B2A"/>
    <w:rsid w:val="007E71F9"/>
    <w:rsid w:val="007F0390"/>
    <w:rsid w:val="007F081C"/>
    <w:rsid w:val="007F0CEE"/>
    <w:rsid w:val="007F7F9C"/>
    <w:rsid w:val="00804702"/>
    <w:rsid w:val="00805A60"/>
    <w:rsid w:val="00805C85"/>
    <w:rsid w:val="00806220"/>
    <w:rsid w:val="00807764"/>
    <w:rsid w:val="00811256"/>
    <w:rsid w:val="008116E2"/>
    <w:rsid w:val="00812234"/>
    <w:rsid w:val="00812EF0"/>
    <w:rsid w:val="0081394F"/>
    <w:rsid w:val="0081400F"/>
    <w:rsid w:val="0081401F"/>
    <w:rsid w:val="008156B4"/>
    <w:rsid w:val="008170F0"/>
    <w:rsid w:val="0082079B"/>
    <w:rsid w:val="00821F3A"/>
    <w:rsid w:val="008224C9"/>
    <w:rsid w:val="00822DDE"/>
    <w:rsid w:val="00823888"/>
    <w:rsid w:val="0082484D"/>
    <w:rsid w:val="00824A75"/>
    <w:rsid w:val="008257F8"/>
    <w:rsid w:val="00827310"/>
    <w:rsid w:val="00827ED8"/>
    <w:rsid w:val="0083409E"/>
    <w:rsid w:val="00835DC9"/>
    <w:rsid w:val="0083692A"/>
    <w:rsid w:val="00837013"/>
    <w:rsid w:val="00837398"/>
    <w:rsid w:val="0083798F"/>
    <w:rsid w:val="008400F2"/>
    <w:rsid w:val="00844533"/>
    <w:rsid w:val="008455EF"/>
    <w:rsid w:val="00847416"/>
    <w:rsid w:val="0084753F"/>
    <w:rsid w:val="0085108A"/>
    <w:rsid w:val="00854FC9"/>
    <w:rsid w:val="00862C63"/>
    <w:rsid w:val="00863D0E"/>
    <w:rsid w:val="00864585"/>
    <w:rsid w:val="0086494A"/>
    <w:rsid w:val="00873631"/>
    <w:rsid w:val="00880040"/>
    <w:rsid w:val="00881700"/>
    <w:rsid w:val="008844D3"/>
    <w:rsid w:val="00892613"/>
    <w:rsid w:val="00892DBD"/>
    <w:rsid w:val="0089329F"/>
    <w:rsid w:val="0089349D"/>
    <w:rsid w:val="008949C3"/>
    <w:rsid w:val="0089683C"/>
    <w:rsid w:val="00896B82"/>
    <w:rsid w:val="008A1CA1"/>
    <w:rsid w:val="008A6676"/>
    <w:rsid w:val="008B06B1"/>
    <w:rsid w:val="008B268A"/>
    <w:rsid w:val="008B41F0"/>
    <w:rsid w:val="008B5121"/>
    <w:rsid w:val="008B64DB"/>
    <w:rsid w:val="008B69AB"/>
    <w:rsid w:val="008B6C40"/>
    <w:rsid w:val="008C57B6"/>
    <w:rsid w:val="008C6C90"/>
    <w:rsid w:val="008C6DD3"/>
    <w:rsid w:val="008D0716"/>
    <w:rsid w:val="008D49E6"/>
    <w:rsid w:val="008D5B96"/>
    <w:rsid w:val="008D74E0"/>
    <w:rsid w:val="008E0A21"/>
    <w:rsid w:val="008E0F93"/>
    <w:rsid w:val="008E1F09"/>
    <w:rsid w:val="008E25A3"/>
    <w:rsid w:val="008E3DEF"/>
    <w:rsid w:val="008F2920"/>
    <w:rsid w:val="008F40E4"/>
    <w:rsid w:val="008F46AC"/>
    <w:rsid w:val="008F5BAA"/>
    <w:rsid w:val="008F5C11"/>
    <w:rsid w:val="008F5F84"/>
    <w:rsid w:val="008F720A"/>
    <w:rsid w:val="008F7586"/>
    <w:rsid w:val="008F7A7B"/>
    <w:rsid w:val="008F7EA6"/>
    <w:rsid w:val="009023DD"/>
    <w:rsid w:val="00902A14"/>
    <w:rsid w:val="00902D63"/>
    <w:rsid w:val="00903D02"/>
    <w:rsid w:val="00905610"/>
    <w:rsid w:val="00905B50"/>
    <w:rsid w:val="0090792C"/>
    <w:rsid w:val="009112A5"/>
    <w:rsid w:val="009164C1"/>
    <w:rsid w:val="009210FB"/>
    <w:rsid w:val="009220FB"/>
    <w:rsid w:val="00922794"/>
    <w:rsid w:val="009228BD"/>
    <w:rsid w:val="00926462"/>
    <w:rsid w:val="00927B30"/>
    <w:rsid w:val="00930C53"/>
    <w:rsid w:val="00931972"/>
    <w:rsid w:val="00933D23"/>
    <w:rsid w:val="00937080"/>
    <w:rsid w:val="00940669"/>
    <w:rsid w:val="009435B3"/>
    <w:rsid w:val="009460E8"/>
    <w:rsid w:val="00946893"/>
    <w:rsid w:val="00951B87"/>
    <w:rsid w:val="00951F80"/>
    <w:rsid w:val="009549D0"/>
    <w:rsid w:val="00957B3A"/>
    <w:rsid w:val="00965ABC"/>
    <w:rsid w:val="0096669F"/>
    <w:rsid w:val="0097108B"/>
    <w:rsid w:val="00972832"/>
    <w:rsid w:val="0097740D"/>
    <w:rsid w:val="00977B61"/>
    <w:rsid w:val="00983AEA"/>
    <w:rsid w:val="00984435"/>
    <w:rsid w:val="00985FDA"/>
    <w:rsid w:val="00986277"/>
    <w:rsid w:val="00991F32"/>
    <w:rsid w:val="009945CE"/>
    <w:rsid w:val="0099484C"/>
    <w:rsid w:val="00994F0D"/>
    <w:rsid w:val="00995C1A"/>
    <w:rsid w:val="009976BB"/>
    <w:rsid w:val="009B37D5"/>
    <w:rsid w:val="009C53FD"/>
    <w:rsid w:val="009D35C2"/>
    <w:rsid w:val="009E151A"/>
    <w:rsid w:val="009E3392"/>
    <w:rsid w:val="009E4CF3"/>
    <w:rsid w:val="009E5710"/>
    <w:rsid w:val="009E609C"/>
    <w:rsid w:val="009E67EC"/>
    <w:rsid w:val="009E7D34"/>
    <w:rsid w:val="009F35DD"/>
    <w:rsid w:val="009F4CE2"/>
    <w:rsid w:val="009F62F7"/>
    <w:rsid w:val="009F67D2"/>
    <w:rsid w:val="009F67F7"/>
    <w:rsid w:val="00A00766"/>
    <w:rsid w:val="00A00983"/>
    <w:rsid w:val="00A02BB5"/>
    <w:rsid w:val="00A05E97"/>
    <w:rsid w:val="00A06220"/>
    <w:rsid w:val="00A06E36"/>
    <w:rsid w:val="00A07166"/>
    <w:rsid w:val="00A0763B"/>
    <w:rsid w:val="00A07FD0"/>
    <w:rsid w:val="00A1027F"/>
    <w:rsid w:val="00A12037"/>
    <w:rsid w:val="00A1307C"/>
    <w:rsid w:val="00A13B0F"/>
    <w:rsid w:val="00A147DB"/>
    <w:rsid w:val="00A15BC6"/>
    <w:rsid w:val="00A1608B"/>
    <w:rsid w:val="00A16C6A"/>
    <w:rsid w:val="00A16E0E"/>
    <w:rsid w:val="00A2122C"/>
    <w:rsid w:val="00A22801"/>
    <w:rsid w:val="00A22DA0"/>
    <w:rsid w:val="00A23BC8"/>
    <w:rsid w:val="00A2424D"/>
    <w:rsid w:val="00A25FE6"/>
    <w:rsid w:val="00A3431E"/>
    <w:rsid w:val="00A43B9B"/>
    <w:rsid w:val="00A43CEC"/>
    <w:rsid w:val="00A44933"/>
    <w:rsid w:val="00A51B52"/>
    <w:rsid w:val="00A51CA4"/>
    <w:rsid w:val="00A51CF0"/>
    <w:rsid w:val="00A53F6B"/>
    <w:rsid w:val="00A55CCF"/>
    <w:rsid w:val="00A5642E"/>
    <w:rsid w:val="00A60A7B"/>
    <w:rsid w:val="00A623BE"/>
    <w:rsid w:val="00A62F6E"/>
    <w:rsid w:val="00A64026"/>
    <w:rsid w:val="00A70B43"/>
    <w:rsid w:val="00A70ECD"/>
    <w:rsid w:val="00A714D5"/>
    <w:rsid w:val="00A72008"/>
    <w:rsid w:val="00A720CC"/>
    <w:rsid w:val="00A73971"/>
    <w:rsid w:val="00A73A46"/>
    <w:rsid w:val="00A74F88"/>
    <w:rsid w:val="00A80FED"/>
    <w:rsid w:val="00A833C0"/>
    <w:rsid w:val="00A87477"/>
    <w:rsid w:val="00A879BF"/>
    <w:rsid w:val="00A87B06"/>
    <w:rsid w:val="00AA0813"/>
    <w:rsid w:val="00AA1182"/>
    <w:rsid w:val="00AA25F2"/>
    <w:rsid w:val="00AA4F84"/>
    <w:rsid w:val="00AA6AF5"/>
    <w:rsid w:val="00AB3B18"/>
    <w:rsid w:val="00AB586E"/>
    <w:rsid w:val="00AB60A1"/>
    <w:rsid w:val="00AB686A"/>
    <w:rsid w:val="00AB7E4E"/>
    <w:rsid w:val="00AC144D"/>
    <w:rsid w:val="00AC2BEB"/>
    <w:rsid w:val="00AC3C61"/>
    <w:rsid w:val="00AC5249"/>
    <w:rsid w:val="00AC5A64"/>
    <w:rsid w:val="00AC6698"/>
    <w:rsid w:val="00AC6ED6"/>
    <w:rsid w:val="00AD2DCA"/>
    <w:rsid w:val="00AD36A0"/>
    <w:rsid w:val="00AD4ADA"/>
    <w:rsid w:val="00AD7047"/>
    <w:rsid w:val="00AD7925"/>
    <w:rsid w:val="00AE0BFE"/>
    <w:rsid w:val="00AE1267"/>
    <w:rsid w:val="00AE144F"/>
    <w:rsid w:val="00AE39E7"/>
    <w:rsid w:val="00AF0C14"/>
    <w:rsid w:val="00AF1D34"/>
    <w:rsid w:val="00AF3714"/>
    <w:rsid w:val="00AF3CA2"/>
    <w:rsid w:val="00AF5B34"/>
    <w:rsid w:val="00AF61DF"/>
    <w:rsid w:val="00B000F1"/>
    <w:rsid w:val="00B0062F"/>
    <w:rsid w:val="00B055E3"/>
    <w:rsid w:val="00B07A6F"/>
    <w:rsid w:val="00B10AFA"/>
    <w:rsid w:val="00B11FC9"/>
    <w:rsid w:val="00B129B2"/>
    <w:rsid w:val="00B13D46"/>
    <w:rsid w:val="00B14AAE"/>
    <w:rsid w:val="00B14C60"/>
    <w:rsid w:val="00B17827"/>
    <w:rsid w:val="00B203E5"/>
    <w:rsid w:val="00B21DC6"/>
    <w:rsid w:val="00B22437"/>
    <w:rsid w:val="00B2330B"/>
    <w:rsid w:val="00B23BCA"/>
    <w:rsid w:val="00B2585D"/>
    <w:rsid w:val="00B27029"/>
    <w:rsid w:val="00B27F52"/>
    <w:rsid w:val="00B30085"/>
    <w:rsid w:val="00B301AD"/>
    <w:rsid w:val="00B30472"/>
    <w:rsid w:val="00B31132"/>
    <w:rsid w:val="00B318EE"/>
    <w:rsid w:val="00B32856"/>
    <w:rsid w:val="00B32F21"/>
    <w:rsid w:val="00B3673E"/>
    <w:rsid w:val="00B40187"/>
    <w:rsid w:val="00B40944"/>
    <w:rsid w:val="00B4109C"/>
    <w:rsid w:val="00B43F4E"/>
    <w:rsid w:val="00B56311"/>
    <w:rsid w:val="00B56BAA"/>
    <w:rsid w:val="00B57682"/>
    <w:rsid w:val="00B604A2"/>
    <w:rsid w:val="00B61DD3"/>
    <w:rsid w:val="00B63A4E"/>
    <w:rsid w:val="00B647CF"/>
    <w:rsid w:val="00B6545C"/>
    <w:rsid w:val="00B65E22"/>
    <w:rsid w:val="00B70562"/>
    <w:rsid w:val="00B70E7C"/>
    <w:rsid w:val="00B72A1E"/>
    <w:rsid w:val="00B750DB"/>
    <w:rsid w:val="00B756CD"/>
    <w:rsid w:val="00B75F1C"/>
    <w:rsid w:val="00B84289"/>
    <w:rsid w:val="00B859B8"/>
    <w:rsid w:val="00B85ED1"/>
    <w:rsid w:val="00B901B9"/>
    <w:rsid w:val="00B92B60"/>
    <w:rsid w:val="00B92D5A"/>
    <w:rsid w:val="00B9417D"/>
    <w:rsid w:val="00B96CA9"/>
    <w:rsid w:val="00BA0F7B"/>
    <w:rsid w:val="00BA5AD7"/>
    <w:rsid w:val="00BA6C61"/>
    <w:rsid w:val="00BB16F7"/>
    <w:rsid w:val="00BB2476"/>
    <w:rsid w:val="00BB3AA5"/>
    <w:rsid w:val="00BC0532"/>
    <w:rsid w:val="00BC24FC"/>
    <w:rsid w:val="00BC337C"/>
    <w:rsid w:val="00BC5C6D"/>
    <w:rsid w:val="00BC73AB"/>
    <w:rsid w:val="00BD028C"/>
    <w:rsid w:val="00BD18E1"/>
    <w:rsid w:val="00BD1D3A"/>
    <w:rsid w:val="00BD2169"/>
    <w:rsid w:val="00BD2AD6"/>
    <w:rsid w:val="00BD5ADA"/>
    <w:rsid w:val="00BD6946"/>
    <w:rsid w:val="00BD6B91"/>
    <w:rsid w:val="00BE1417"/>
    <w:rsid w:val="00BE7CD6"/>
    <w:rsid w:val="00BF1916"/>
    <w:rsid w:val="00BF3599"/>
    <w:rsid w:val="00BF69CE"/>
    <w:rsid w:val="00BF6B07"/>
    <w:rsid w:val="00BF6CAD"/>
    <w:rsid w:val="00C04004"/>
    <w:rsid w:val="00C04017"/>
    <w:rsid w:val="00C04FAB"/>
    <w:rsid w:val="00C0652C"/>
    <w:rsid w:val="00C06A8A"/>
    <w:rsid w:val="00C075C8"/>
    <w:rsid w:val="00C07E2D"/>
    <w:rsid w:val="00C1089D"/>
    <w:rsid w:val="00C10C03"/>
    <w:rsid w:val="00C1256B"/>
    <w:rsid w:val="00C146CB"/>
    <w:rsid w:val="00C172D1"/>
    <w:rsid w:val="00C17B90"/>
    <w:rsid w:val="00C20954"/>
    <w:rsid w:val="00C20B67"/>
    <w:rsid w:val="00C22DAC"/>
    <w:rsid w:val="00C22E05"/>
    <w:rsid w:val="00C23DF1"/>
    <w:rsid w:val="00C2482D"/>
    <w:rsid w:val="00C269F9"/>
    <w:rsid w:val="00C30C2E"/>
    <w:rsid w:val="00C32F25"/>
    <w:rsid w:val="00C35455"/>
    <w:rsid w:val="00C35574"/>
    <w:rsid w:val="00C42632"/>
    <w:rsid w:val="00C437E8"/>
    <w:rsid w:val="00C44EE9"/>
    <w:rsid w:val="00C513A0"/>
    <w:rsid w:val="00C5166E"/>
    <w:rsid w:val="00C51AFF"/>
    <w:rsid w:val="00C54C86"/>
    <w:rsid w:val="00C54E2E"/>
    <w:rsid w:val="00C54E99"/>
    <w:rsid w:val="00C550D5"/>
    <w:rsid w:val="00C55FAC"/>
    <w:rsid w:val="00C56132"/>
    <w:rsid w:val="00C565BB"/>
    <w:rsid w:val="00C614A1"/>
    <w:rsid w:val="00C61E99"/>
    <w:rsid w:val="00C62088"/>
    <w:rsid w:val="00C636AC"/>
    <w:rsid w:val="00C63905"/>
    <w:rsid w:val="00C65376"/>
    <w:rsid w:val="00C65ECE"/>
    <w:rsid w:val="00C66692"/>
    <w:rsid w:val="00C671E2"/>
    <w:rsid w:val="00C67BAE"/>
    <w:rsid w:val="00C71C2B"/>
    <w:rsid w:val="00C75638"/>
    <w:rsid w:val="00C75C24"/>
    <w:rsid w:val="00C80344"/>
    <w:rsid w:val="00C86C11"/>
    <w:rsid w:val="00C90676"/>
    <w:rsid w:val="00C93D19"/>
    <w:rsid w:val="00C965C1"/>
    <w:rsid w:val="00C96A52"/>
    <w:rsid w:val="00C97F89"/>
    <w:rsid w:val="00CA1136"/>
    <w:rsid w:val="00CA2F95"/>
    <w:rsid w:val="00CA4A86"/>
    <w:rsid w:val="00CA5998"/>
    <w:rsid w:val="00CA77AE"/>
    <w:rsid w:val="00CB0C49"/>
    <w:rsid w:val="00CB2585"/>
    <w:rsid w:val="00CB7B86"/>
    <w:rsid w:val="00CC3BBF"/>
    <w:rsid w:val="00CC6013"/>
    <w:rsid w:val="00CC74D3"/>
    <w:rsid w:val="00CD084F"/>
    <w:rsid w:val="00CD1CB0"/>
    <w:rsid w:val="00CD6A4A"/>
    <w:rsid w:val="00CE296A"/>
    <w:rsid w:val="00CE3451"/>
    <w:rsid w:val="00CE4972"/>
    <w:rsid w:val="00CE63A4"/>
    <w:rsid w:val="00CF05AC"/>
    <w:rsid w:val="00CF1977"/>
    <w:rsid w:val="00CF65B3"/>
    <w:rsid w:val="00CF76F3"/>
    <w:rsid w:val="00D00D72"/>
    <w:rsid w:val="00D00F85"/>
    <w:rsid w:val="00D066B2"/>
    <w:rsid w:val="00D06755"/>
    <w:rsid w:val="00D10C7D"/>
    <w:rsid w:val="00D1102C"/>
    <w:rsid w:val="00D13047"/>
    <w:rsid w:val="00D1522C"/>
    <w:rsid w:val="00D159E4"/>
    <w:rsid w:val="00D16AA4"/>
    <w:rsid w:val="00D21493"/>
    <w:rsid w:val="00D214BF"/>
    <w:rsid w:val="00D21C28"/>
    <w:rsid w:val="00D25E97"/>
    <w:rsid w:val="00D2709F"/>
    <w:rsid w:val="00D273A0"/>
    <w:rsid w:val="00D276E1"/>
    <w:rsid w:val="00D30DA5"/>
    <w:rsid w:val="00D3117A"/>
    <w:rsid w:val="00D3121E"/>
    <w:rsid w:val="00D3136B"/>
    <w:rsid w:val="00D314A8"/>
    <w:rsid w:val="00D31778"/>
    <w:rsid w:val="00D33CA3"/>
    <w:rsid w:val="00D36A9E"/>
    <w:rsid w:val="00D37464"/>
    <w:rsid w:val="00D41EEE"/>
    <w:rsid w:val="00D42CD8"/>
    <w:rsid w:val="00D437A8"/>
    <w:rsid w:val="00D43A5C"/>
    <w:rsid w:val="00D44D16"/>
    <w:rsid w:val="00D45F32"/>
    <w:rsid w:val="00D467C2"/>
    <w:rsid w:val="00D47997"/>
    <w:rsid w:val="00D511B1"/>
    <w:rsid w:val="00D51F62"/>
    <w:rsid w:val="00D55742"/>
    <w:rsid w:val="00D5791E"/>
    <w:rsid w:val="00D61DC8"/>
    <w:rsid w:val="00D64F38"/>
    <w:rsid w:val="00D66B99"/>
    <w:rsid w:val="00D66D9A"/>
    <w:rsid w:val="00D674D2"/>
    <w:rsid w:val="00D72708"/>
    <w:rsid w:val="00D752AB"/>
    <w:rsid w:val="00D75A10"/>
    <w:rsid w:val="00D75D59"/>
    <w:rsid w:val="00D76F34"/>
    <w:rsid w:val="00D76F9E"/>
    <w:rsid w:val="00D81BEF"/>
    <w:rsid w:val="00D9532C"/>
    <w:rsid w:val="00D961F1"/>
    <w:rsid w:val="00D971FC"/>
    <w:rsid w:val="00DA1D75"/>
    <w:rsid w:val="00DA23BD"/>
    <w:rsid w:val="00DA3722"/>
    <w:rsid w:val="00DA3BF3"/>
    <w:rsid w:val="00DA5AC8"/>
    <w:rsid w:val="00DB14AE"/>
    <w:rsid w:val="00DB17A5"/>
    <w:rsid w:val="00DB1D29"/>
    <w:rsid w:val="00DB2FF8"/>
    <w:rsid w:val="00DB470E"/>
    <w:rsid w:val="00DC4D7A"/>
    <w:rsid w:val="00DC56F4"/>
    <w:rsid w:val="00DC6F6B"/>
    <w:rsid w:val="00DC7E75"/>
    <w:rsid w:val="00DD0731"/>
    <w:rsid w:val="00DD110A"/>
    <w:rsid w:val="00DD1168"/>
    <w:rsid w:val="00DD3E93"/>
    <w:rsid w:val="00DD4514"/>
    <w:rsid w:val="00DD4ADC"/>
    <w:rsid w:val="00DD4B27"/>
    <w:rsid w:val="00DD6856"/>
    <w:rsid w:val="00DD6EC1"/>
    <w:rsid w:val="00DE2510"/>
    <w:rsid w:val="00DE430C"/>
    <w:rsid w:val="00DE4E4C"/>
    <w:rsid w:val="00DE4F1B"/>
    <w:rsid w:val="00DE7F89"/>
    <w:rsid w:val="00DF1DD1"/>
    <w:rsid w:val="00DF2299"/>
    <w:rsid w:val="00DF46F5"/>
    <w:rsid w:val="00E01A67"/>
    <w:rsid w:val="00E01E4F"/>
    <w:rsid w:val="00E02E7E"/>
    <w:rsid w:val="00E0306B"/>
    <w:rsid w:val="00E03E81"/>
    <w:rsid w:val="00E07825"/>
    <w:rsid w:val="00E113A5"/>
    <w:rsid w:val="00E1177D"/>
    <w:rsid w:val="00E1262C"/>
    <w:rsid w:val="00E15CA4"/>
    <w:rsid w:val="00E17D58"/>
    <w:rsid w:val="00E212CC"/>
    <w:rsid w:val="00E270D5"/>
    <w:rsid w:val="00E2773C"/>
    <w:rsid w:val="00E2794B"/>
    <w:rsid w:val="00E30B8D"/>
    <w:rsid w:val="00E30F42"/>
    <w:rsid w:val="00E35825"/>
    <w:rsid w:val="00E36A89"/>
    <w:rsid w:val="00E40C82"/>
    <w:rsid w:val="00E40FC0"/>
    <w:rsid w:val="00E42FB4"/>
    <w:rsid w:val="00E434F3"/>
    <w:rsid w:val="00E4564D"/>
    <w:rsid w:val="00E47832"/>
    <w:rsid w:val="00E50868"/>
    <w:rsid w:val="00E54B90"/>
    <w:rsid w:val="00E55D75"/>
    <w:rsid w:val="00E57066"/>
    <w:rsid w:val="00E57CB9"/>
    <w:rsid w:val="00E57FE0"/>
    <w:rsid w:val="00E60FB6"/>
    <w:rsid w:val="00E6103E"/>
    <w:rsid w:val="00E61B07"/>
    <w:rsid w:val="00E6236B"/>
    <w:rsid w:val="00E633F7"/>
    <w:rsid w:val="00E64F27"/>
    <w:rsid w:val="00E65ADC"/>
    <w:rsid w:val="00E67060"/>
    <w:rsid w:val="00E6789D"/>
    <w:rsid w:val="00E720B9"/>
    <w:rsid w:val="00E732D8"/>
    <w:rsid w:val="00E736E9"/>
    <w:rsid w:val="00E7461C"/>
    <w:rsid w:val="00E74895"/>
    <w:rsid w:val="00E75CF1"/>
    <w:rsid w:val="00E762AA"/>
    <w:rsid w:val="00E762F3"/>
    <w:rsid w:val="00E8121C"/>
    <w:rsid w:val="00E83E38"/>
    <w:rsid w:val="00E86F01"/>
    <w:rsid w:val="00E90560"/>
    <w:rsid w:val="00E92762"/>
    <w:rsid w:val="00E92D57"/>
    <w:rsid w:val="00E95652"/>
    <w:rsid w:val="00EA2133"/>
    <w:rsid w:val="00EA23A5"/>
    <w:rsid w:val="00EB006E"/>
    <w:rsid w:val="00EB1B13"/>
    <w:rsid w:val="00EB2C54"/>
    <w:rsid w:val="00EB32DC"/>
    <w:rsid w:val="00EB3E44"/>
    <w:rsid w:val="00EB510B"/>
    <w:rsid w:val="00EB57A5"/>
    <w:rsid w:val="00EB6C75"/>
    <w:rsid w:val="00EB6F31"/>
    <w:rsid w:val="00EB7B4D"/>
    <w:rsid w:val="00EC0078"/>
    <w:rsid w:val="00EC11A7"/>
    <w:rsid w:val="00EC1850"/>
    <w:rsid w:val="00EC327E"/>
    <w:rsid w:val="00EC45D1"/>
    <w:rsid w:val="00EC4C99"/>
    <w:rsid w:val="00EC5682"/>
    <w:rsid w:val="00EC5D1A"/>
    <w:rsid w:val="00ED005E"/>
    <w:rsid w:val="00ED10D5"/>
    <w:rsid w:val="00EE0146"/>
    <w:rsid w:val="00EE366C"/>
    <w:rsid w:val="00EE3B7A"/>
    <w:rsid w:val="00EF1463"/>
    <w:rsid w:val="00EF64FB"/>
    <w:rsid w:val="00F024AE"/>
    <w:rsid w:val="00F04FFA"/>
    <w:rsid w:val="00F1602E"/>
    <w:rsid w:val="00F174A5"/>
    <w:rsid w:val="00F266CA"/>
    <w:rsid w:val="00F30007"/>
    <w:rsid w:val="00F31E2A"/>
    <w:rsid w:val="00F3266F"/>
    <w:rsid w:val="00F34152"/>
    <w:rsid w:val="00F40477"/>
    <w:rsid w:val="00F40BDA"/>
    <w:rsid w:val="00F4414C"/>
    <w:rsid w:val="00F443DF"/>
    <w:rsid w:val="00F50798"/>
    <w:rsid w:val="00F518F1"/>
    <w:rsid w:val="00F52779"/>
    <w:rsid w:val="00F53EC7"/>
    <w:rsid w:val="00F5462E"/>
    <w:rsid w:val="00F566F4"/>
    <w:rsid w:val="00F60CC1"/>
    <w:rsid w:val="00F614E7"/>
    <w:rsid w:val="00F6447C"/>
    <w:rsid w:val="00F72365"/>
    <w:rsid w:val="00F74567"/>
    <w:rsid w:val="00F76FE5"/>
    <w:rsid w:val="00F80AFC"/>
    <w:rsid w:val="00F81F31"/>
    <w:rsid w:val="00F8336D"/>
    <w:rsid w:val="00F850D9"/>
    <w:rsid w:val="00F85D65"/>
    <w:rsid w:val="00F86679"/>
    <w:rsid w:val="00F87ADF"/>
    <w:rsid w:val="00F925E1"/>
    <w:rsid w:val="00F92D52"/>
    <w:rsid w:val="00F97037"/>
    <w:rsid w:val="00F975A2"/>
    <w:rsid w:val="00FA0D1E"/>
    <w:rsid w:val="00FA1576"/>
    <w:rsid w:val="00FA6BD6"/>
    <w:rsid w:val="00FA7F68"/>
    <w:rsid w:val="00FB0116"/>
    <w:rsid w:val="00FB23B0"/>
    <w:rsid w:val="00FB23B4"/>
    <w:rsid w:val="00FB29C8"/>
    <w:rsid w:val="00FB5E0E"/>
    <w:rsid w:val="00FB7258"/>
    <w:rsid w:val="00FB7C37"/>
    <w:rsid w:val="00FC105E"/>
    <w:rsid w:val="00FC3BDA"/>
    <w:rsid w:val="00FD0007"/>
    <w:rsid w:val="00FD4259"/>
    <w:rsid w:val="00FD54EB"/>
    <w:rsid w:val="00FD7A34"/>
    <w:rsid w:val="00FE0DBE"/>
    <w:rsid w:val="00FE2F0F"/>
    <w:rsid w:val="00FE58CD"/>
    <w:rsid w:val="00FE6FA7"/>
    <w:rsid w:val="00FE75D5"/>
    <w:rsid w:val="00FE7794"/>
    <w:rsid w:val="00FE792F"/>
    <w:rsid w:val="00FF33AA"/>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F69E4"/>
  <w15:chartTrackingRefBased/>
  <w15:docId w15:val="{781047D7-0192-4D00-A53D-DC71D957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CC3BBF"/>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rsid w:val="00D961F1"/>
    <w:pPr>
      <w:tabs>
        <w:tab w:val="right" w:leader="dot" w:pos="9350"/>
      </w:tabs>
    </w:pPr>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CC3BBF"/>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ind w:left="3384" w:hanging="1044"/>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tabs>
        <w:tab w:val="clear" w:pos="4896"/>
      </w:tabs>
      <w:ind w:left="4590" w:hanging="1170"/>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tabs>
        <w:tab w:val="clear" w:pos="6120"/>
        <w:tab w:val="num" w:pos="5940"/>
      </w:tabs>
      <w:ind w:left="594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ui-provider">
    <w:name w:val="ui-provider"/>
    <w:basedOn w:val="DefaultParagraphFont"/>
    <w:rsid w:val="00EB2C54"/>
  </w:style>
  <w:style w:type="character" w:customStyle="1" w:styleId="BalloonTextChar">
    <w:name w:val="Balloon Text Char"/>
    <w:basedOn w:val="DefaultParagraphFont"/>
    <w:link w:val="BalloonText"/>
    <w:uiPriority w:val="99"/>
    <w:semiHidden/>
    <w:rsid w:val="00CD6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87774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s.ms.gov/procurement/rfps-and-sole-sources" TargetMode="External"/><Relationship Id="rId18" Type="http://schemas.openxmlformats.org/officeDocument/2006/relationships/header" Target="header6.xml"/><Relationship Id="rId26" Type="http://schemas.openxmlformats.org/officeDocument/2006/relationships/hyperlink" Target="https://www.its.ms.gov/" TargetMode="External"/><Relationship Id="rId39" Type="http://schemas.openxmlformats.org/officeDocument/2006/relationships/hyperlink" Target="https://www.its.ms.gov/" TargetMode="External"/><Relationship Id="rId21" Type="http://schemas.openxmlformats.org/officeDocument/2006/relationships/header" Target="header8.xml"/><Relationship Id="rId34" Type="http://schemas.openxmlformats.org/officeDocument/2006/relationships/hyperlink" Target="https://mississippi.org/services/minority/" TargetMode="Externa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ortal.paymode.com/ms/" TargetMode="External"/><Relationship Id="rId32" Type="http://schemas.openxmlformats.org/officeDocument/2006/relationships/hyperlink" Target="https://www.ms.gov/its/epl_registration/" TargetMode="External"/><Relationship Id="rId37" Type="http://schemas.openxmlformats.org/officeDocument/2006/relationships/hyperlink" Target="https://www.its.ms.gov" TargetMode="Externa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www.its.ms.gov/procurement/RFPs_and_sole_sources_advertised" TargetMode="Externa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its.ms.gov/procurement/RFPs_and_sole_sources_advertised" TargetMode="External"/><Relationship Id="rId27" Type="http://schemas.openxmlformats.org/officeDocument/2006/relationships/hyperlink" Target="https://www.its.ms.gov" TargetMode="External"/><Relationship Id="rId30" Type="http://schemas.openxmlformats.org/officeDocument/2006/relationships/header" Target="header12.xml"/><Relationship Id="rId35" Type="http://schemas.openxmlformats.org/officeDocument/2006/relationships/hyperlink" Target="mailto:minority@mississippi.org" TargetMode="External"/><Relationship Id="rId43" Type="http://schemas.openxmlformats.org/officeDocument/2006/relationships/hyperlink" Target="https://www.its.ms.gov/procurement/RFPs_and_sole_sources_advertised"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mailto:mash@dfa.ms.gov" TargetMode="External"/><Relationship Id="rId33" Type="http://schemas.openxmlformats.org/officeDocument/2006/relationships/hyperlink" Target="https://www.dfa.ms.gov/vendors" TargetMode="External"/><Relationship Id="rId38" Type="http://schemas.openxmlformats.org/officeDocument/2006/relationships/header" Target="header14.xml"/><Relationship Id="rId46" Type="http://schemas.openxmlformats.org/officeDocument/2006/relationships/glossaryDocument" Target="glossary/document.xml"/><Relationship Id="rId20" Type="http://schemas.openxmlformats.org/officeDocument/2006/relationships/hyperlink" Target="mailto:epl.team@its.ms.gov" TargetMode="External"/><Relationship Id="rId41" Type="http://schemas.openxmlformats.org/officeDocument/2006/relationships/header" Target="header1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20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DCF2DEAD84ED39B3E72D4826901FD"/>
        <w:category>
          <w:name w:val="General"/>
          <w:gallery w:val="placeholder"/>
        </w:category>
        <w:types>
          <w:type w:val="bbPlcHdr"/>
        </w:types>
        <w:behaviors>
          <w:behavior w:val="content"/>
        </w:behaviors>
        <w:guid w:val="{AA5370C1-BAC5-4C69-B77E-8390DCCB0786}"/>
      </w:docPartPr>
      <w:docPartBody>
        <w:p w:rsidR="007A15C5" w:rsidRDefault="007A15C5">
          <w:pPr>
            <w:pStyle w:val="9FDDCF2DEAD84ED39B3E72D4826901FD"/>
          </w:pPr>
          <w:r w:rsidRPr="0072774A">
            <w:rPr>
              <w:rStyle w:val="PlaceholderText"/>
              <w:color w:val="000000" w:themeColor="text1"/>
              <w:highlight w:val="green"/>
            </w:rPr>
            <w:t>Click to enter a date</w:t>
          </w:r>
        </w:p>
      </w:docPartBody>
    </w:docPart>
    <w:docPart>
      <w:docPartPr>
        <w:name w:val="EF5B199913D042F891AA8273185A21A1"/>
        <w:category>
          <w:name w:val="General"/>
          <w:gallery w:val="placeholder"/>
        </w:category>
        <w:types>
          <w:type w:val="bbPlcHdr"/>
        </w:types>
        <w:behaviors>
          <w:behavior w:val="content"/>
        </w:behaviors>
        <w:guid w:val="{58F9237E-870C-4A07-BAD5-05C81A9F9629}"/>
      </w:docPartPr>
      <w:docPartBody>
        <w:p w:rsidR="007A15C5" w:rsidRDefault="007A15C5">
          <w:pPr>
            <w:pStyle w:val="EF5B199913D042F891AA8273185A21A1"/>
          </w:pPr>
          <w:r w:rsidRPr="00C30C2E">
            <w:rPr>
              <w:rStyle w:val="PlaceholderText"/>
            </w:rPr>
            <w:t>Click to enter  date.</w:t>
          </w:r>
        </w:p>
      </w:docPartBody>
    </w:docPart>
    <w:docPart>
      <w:docPartPr>
        <w:name w:val="78CCCABBF78C48B48E42536C2A085396"/>
        <w:category>
          <w:name w:val="General"/>
          <w:gallery w:val="placeholder"/>
        </w:category>
        <w:types>
          <w:type w:val="bbPlcHdr"/>
        </w:types>
        <w:behaviors>
          <w:behavior w:val="content"/>
        </w:behaviors>
        <w:guid w:val="{889173CD-B7D2-41F6-B090-4D78ECFDEA22}"/>
      </w:docPartPr>
      <w:docPartBody>
        <w:p w:rsidR="007A15C5" w:rsidRDefault="007A15C5">
          <w:pPr>
            <w:pStyle w:val="78CCCABBF78C48B48E42536C2A085396"/>
          </w:pPr>
          <w:r w:rsidRPr="00C30C2E">
            <w:rPr>
              <w:rStyle w:val="PlaceholderText"/>
            </w:rPr>
            <w:t>Click to enter  date.</w:t>
          </w:r>
        </w:p>
      </w:docPartBody>
    </w:docPart>
    <w:docPart>
      <w:docPartPr>
        <w:name w:val="1699EACF17074230BA28CD60A066814A"/>
        <w:category>
          <w:name w:val="General"/>
          <w:gallery w:val="placeholder"/>
        </w:category>
        <w:types>
          <w:type w:val="bbPlcHdr"/>
        </w:types>
        <w:behaviors>
          <w:behavior w:val="content"/>
        </w:behaviors>
        <w:guid w:val="{6BC46321-2476-4322-9948-0F3054767BB5}"/>
      </w:docPartPr>
      <w:docPartBody>
        <w:p w:rsidR="007A15C5" w:rsidRDefault="007A15C5">
          <w:pPr>
            <w:pStyle w:val="1699EACF17074230BA28CD60A066814A"/>
          </w:pPr>
          <w:r w:rsidRPr="00404631">
            <w:rPr>
              <w:rStyle w:val="PlaceholderText"/>
              <w:color w:val="000000" w:themeColor="text1"/>
              <w:highlight w:val="green"/>
            </w:rPr>
            <w:t>Click to enter date.</w:t>
          </w:r>
        </w:p>
      </w:docPartBody>
    </w:docPart>
    <w:docPart>
      <w:docPartPr>
        <w:name w:val="8E2BD9852F0A4047B326F78CFFC3BC5D"/>
        <w:category>
          <w:name w:val="General"/>
          <w:gallery w:val="placeholder"/>
        </w:category>
        <w:types>
          <w:type w:val="bbPlcHdr"/>
        </w:types>
        <w:behaviors>
          <w:behavior w:val="content"/>
        </w:behaviors>
        <w:guid w:val="{50A63DE6-FAB7-4262-A6F5-87BE05A7D1D7}"/>
      </w:docPartPr>
      <w:docPartBody>
        <w:p w:rsidR="007A15C5" w:rsidRDefault="007A15C5">
          <w:pPr>
            <w:pStyle w:val="8E2BD9852F0A4047B326F78CFFC3BC5D"/>
          </w:pPr>
          <w:r w:rsidRPr="00FA0A63">
            <w:rPr>
              <w:rStyle w:val="PlaceholderText"/>
            </w:rPr>
            <w:t>Click to enter a date.</w:t>
          </w:r>
        </w:p>
      </w:docPartBody>
    </w:docPart>
    <w:docPart>
      <w:docPartPr>
        <w:name w:val="570058F1DB9B4CE697C577AE1DDB025B"/>
        <w:category>
          <w:name w:val="General"/>
          <w:gallery w:val="placeholder"/>
        </w:category>
        <w:types>
          <w:type w:val="bbPlcHdr"/>
        </w:types>
        <w:behaviors>
          <w:behavior w:val="content"/>
        </w:behaviors>
        <w:guid w:val="{E23F4B3E-EE1E-47DE-BA32-42F7FC3126A3}"/>
      </w:docPartPr>
      <w:docPartBody>
        <w:p w:rsidR="007A15C5" w:rsidRDefault="007A15C5">
          <w:pPr>
            <w:pStyle w:val="570058F1DB9B4CE697C577AE1DDB025B"/>
          </w:pPr>
          <w:r w:rsidRPr="00C30C2E">
            <w:rPr>
              <w:rStyle w:val="PlaceholderText"/>
            </w:rPr>
            <w:t>Click to enter  date.</w:t>
          </w:r>
        </w:p>
      </w:docPartBody>
    </w:docPart>
    <w:docPart>
      <w:docPartPr>
        <w:name w:val="F02854E3DC6640DDA6053A5EFFC3A566"/>
        <w:category>
          <w:name w:val="General"/>
          <w:gallery w:val="placeholder"/>
        </w:category>
        <w:types>
          <w:type w:val="bbPlcHdr"/>
        </w:types>
        <w:behaviors>
          <w:behavior w:val="content"/>
        </w:behaviors>
        <w:guid w:val="{EA8AE07E-F43D-4C8D-A090-458C95E78617}"/>
      </w:docPartPr>
      <w:docPartBody>
        <w:p w:rsidR="007A15C5" w:rsidRDefault="007A15C5">
          <w:pPr>
            <w:pStyle w:val="F02854E3DC6640DDA6053A5EFFC3A566"/>
          </w:pPr>
          <w:r w:rsidRPr="00C30C2E">
            <w:rPr>
              <w:rStyle w:val="PlaceholderText"/>
            </w:rPr>
            <w:t>Click to enter  date.</w:t>
          </w:r>
        </w:p>
      </w:docPartBody>
    </w:docPart>
    <w:docPart>
      <w:docPartPr>
        <w:name w:val="D589A707E12643BD8B2B53F1A4D0A6A5"/>
        <w:category>
          <w:name w:val="General"/>
          <w:gallery w:val="placeholder"/>
        </w:category>
        <w:types>
          <w:type w:val="bbPlcHdr"/>
        </w:types>
        <w:behaviors>
          <w:behavior w:val="content"/>
        </w:behaviors>
        <w:guid w:val="{22A7B1F0-A63E-4E99-96ED-55A981C80C94}"/>
      </w:docPartPr>
      <w:docPartBody>
        <w:p w:rsidR="007A15C5" w:rsidRDefault="007A15C5">
          <w:pPr>
            <w:pStyle w:val="D589A707E12643BD8B2B53F1A4D0A6A5"/>
          </w:pPr>
          <w:r w:rsidRPr="00C30C2E">
            <w:rPr>
              <w:rStyle w:val="PlaceholderText"/>
            </w:rPr>
            <w:t>Click to enter  date.</w:t>
          </w:r>
        </w:p>
      </w:docPartBody>
    </w:docPart>
    <w:docPart>
      <w:docPartPr>
        <w:name w:val="03B93FEA56104299AD213BA4AD0717A3"/>
        <w:category>
          <w:name w:val="General"/>
          <w:gallery w:val="placeholder"/>
        </w:category>
        <w:types>
          <w:type w:val="bbPlcHdr"/>
        </w:types>
        <w:behaviors>
          <w:behavior w:val="content"/>
        </w:behaviors>
        <w:guid w:val="{382DFC04-96EB-45A3-8641-906F31929446}"/>
      </w:docPartPr>
      <w:docPartBody>
        <w:p w:rsidR="007A15C5" w:rsidRDefault="007A15C5">
          <w:pPr>
            <w:pStyle w:val="03B93FEA56104299AD213BA4AD0717A3"/>
          </w:pPr>
          <w:r w:rsidRPr="00C30C2E">
            <w:rPr>
              <w:rStyle w:val="PlaceholderText"/>
            </w:rPr>
            <w:t>Click to enter  date.</w:t>
          </w:r>
        </w:p>
      </w:docPartBody>
    </w:docPart>
    <w:docPart>
      <w:docPartPr>
        <w:name w:val="A5DA65BC809F46A1A1E0D17A6EAECD20"/>
        <w:category>
          <w:name w:val="General"/>
          <w:gallery w:val="placeholder"/>
        </w:category>
        <w:types>
          <w:type w:val="bbPlcHdr"/>
        </w:types>
        <w:behaviors>
          <w:behavior w:val="content"/>
        </w:behaviors>
        <w:guid w:val="{9F827D57-DAD2-483F-B2D5-577D782AF593}"/>
      </w:docPartPr>
      <w:docPartBody>
        <w:p w:rsidR="007A15C5" w:rsidRDefault="007A15C5">
          <w:pPr>
            <w:pStyle w:val="A5DA65BC809F46A1A1E0D17A6EAECD20"/>
          </w:pPr>
          <w:r w:rsidRPr="00C30C2E">
            <w:rPr>
              <w:rStyle w:val="PlaceholderText"/>
            </w:rPr>
            <w:t>Click to enter  date.</w:t>
          </w:r>
        </w:p>
      </w:docPartBody>
    </w:docPart>
    <w:docPart>
      <w:docPartPr>
        <w:name w:val="8D30C9244A404C7E957594AA0F131DE6"/>
        <w:category>
          <w:name w:val="General"/>
          <w:gallery w:val="placeholder"/>
        </w:category>
        <w:types>
          <w:type w:val="bbPlcHdr"/>
        </w:types>
        <w:behaviors>
          <w:behavior w:val="content"/>
        </w:behaviors>
        <w:guid w:val="{48C99677-AF9B-4B4C-A60C-373EAA51AC8B}"/>
      </w:docPartPr>
      <w:docPartBody>
        <w:p w:rsidR="007A15C5" w:rsidRDefault="007A15C5">
          <w:pPr>
            <w:pStyle w:val="8D30C9244A404C7E957594AA0F131DE6"/>
          </w:pPr>
          <w:r w:rsidRPr="00C30C2E">
            <w:rPr>
              <w:rStyle w:val="PlaceholderText"/>
            </w:rPr>
            <w:t>Click to enter  date.</w:t>
          </w:r>
        </w:p>
      </w:docPartBody>
    </w:docPart>
    <w:docPart>
      <w:docPartPr>
        <w:name w:val="5F3240B726A543238BAD837BA3DC9F57"/>
        <w:category>
          <w:name w:val="General"/>
          <w:gallery w:val="placeholder"/>
        </w:category>
        <w:types>
          <w:type w:val="bbPlcHdr"/>
        </w:types>
        <w:behaviors>
          <w:behavior w:val="content"/>
        </w:behaviors>
        <w:guid w:val="{E686993B-CEE0-4980-96CD-BB5A9D3650E3}"/>
      </w:docPartPr>
      <w:docPartBody>
        <w:p w:rsidR="007A15C5" w:rsidRDefault="007A15C5">
          <w:pPr>
            <w:pStyle w:val="5F3240B726A543238BAD837BA3DC9F57"/>
          </w:pPr>
          <w:r w:rsidRPr="00C30C2E">
            <w:rPr>
              <w:rStyle w:val="PlaceholderText"/>
            </w:rPr>
            <w:t>Click to enter  date.</w:t>
          </w:r>
        </w:p>
      </w:docPartBody>
    </w:docPart>
    <w:docPart>
      <w:docPartPr>
        <w:name w:val="25264056DE154ED39950EDF2D8B91B66"/>
        <w:category>
          <w:name w:val="General"/>
          <w:gallery w:val="placeholder"/>
        </w:category>
        <w:types>
          <w:type w:val="bbPlcHdr"/>
        </w:types>
        <w:behaviors>
          <w:behavior w:val="content"/>
        </w:behaviors>
        <w:guid w:val="{2DFCA6EF-33BF-447B-94E3-06611CBE0C19}"/>
      </w:docPartPr>
      <w:docPartBody>
        <w:p w:rsidR="007A15C5" w:rsidRDefault="007A15C5">
          <w:pPr>
            <w:pStyle w:val="25264056DE154ED39950EDF2D8B91B66"/>
          </w:pPr>
          <w:r w:rsidRPr="00C30C2E">
            <w:rPr>
              <w:rStyle w:val="PlaceholderText"/>
            </w:rPr>
            <w:t>Click to enter  date.</w:t>
          </w:r>
        </w:p>
      </w:docPartBody>
    </w:docPart>
    <w:docPart>
      <w:docPartPr>
        <w:name w:val="2201E87D3C5041A49C1BFC6E7ACD18A3"/>
        <w:category>
          <w:name w:val="General"/>
          <w:gallery w:val="placeholder"/>
        </w:category>
        <w:types>
          <w:type w:val="bbPlcHdr"/>
        </w:types>
        <w:behaviors>
          <w:behavior w:val="content"/>
        </w:behaviors>
        <w:guid w:val="{08BC7077-E81D-4A76-A157-C0FD974CD7DD}"/>
      </w:docPartPr>
      <w:docPartBody>
        <w:p w:rsidR="007A15C5" w:rsidRDefault="007A15C5">
          <w:pPr>
            <w:pStyle w:val="2201E87D3C5041A49C1BFC6E7ACD18A3"/>
          </w:pPr>
          <w:r w:rsidRPr="00165C3C">
            <w:rPr>
              <w:rStyle w:val="PlaceholderText"/>
              <w:highlight w:val="green"/>
            </w:rPr>
            <w:t>Click to enter date</w:t>
          </w:r>
        </w:p>
      </w:docPartBody>
    </w:docPart>
    <w:docPart>
      <w:docPartPr>
        <w:name w:val="BC4B087240D34A3DA11F857D1E160AE4"/>
        <w:category>
          <w:name w:val="General"/>
          <w:gallery w:val="placeholder"/>
        </w:category>
        <w:types>
          <w:type w:val="bbPlcHdr"/>
        </w:types>
        <w:behaviors>
          <w:behavior w:val="content"/>
        </w:behaviors>
        <w:guid w:val="{91D33260-6D6E-4C03-9970-0886F07FA537}"/>
      </w:docPartPr>
      <w:docPartBody>
        <w:p w:rsidR="007A15C5" w:rsidRDefault="007A15C5">
          <w:pPr>
            <w:pStyle w:val="BC4B087240D34A3DA11F857D1E160AE4"/>
          </w:pPr>
          <w:r w:rsidRPr="00165C3C">
            <w:rPr>
              <w:rStyle w:val="PlaceholderText"/>
              <w:i/>
              <w:iCs/>
              <w:highlight w:val="green"/>
            </w:rPr>
            <w:t>Click to enter date</w:t>
          </w:r>
        </w:p>
      </w:docPartBody>
    </w:docPart>
    <w:docPart>
      <w:docPartPr>
        <w:name w:val="CA5AD433A9C74C00ABEB220A262A178E"/>
        <w:category>
          <w:name w:val="General"/>
          <w:gallery w:val="placeholder"/>
        </w:category>
        <w:types>
          <w:type w:val="bbPlcHdr"/>
        </w:types>
        <w:behaviors>
          <w:behavior w:val="content"/>
        </w:behaviors>
        <w:guid w:val="{61DB4B14-A878-4FA1-9015-D597F166C9E7}"/>
      </w:docPartPr>
      <w:docPartBody>
        <w:p w:rsidR="007A15C5" w:rsidRDefault="007A15C5">
          <w:pPr>
            <w:pStyle w:val="CA5AD433A9C74C00ABEB220A262A178E"/>
          </w:pPr>
          <w:r w:rsidRPr="00165C3C">
            <w:rPr>
              <w:rStyle w:val="PlaceholderText"/>
              <w:i/>
              <w:iCs/>
              <w:highlight w:val="green"/>
            </w:rPr>
            <w:t>Click to enter date</w:t>
          </w:r>
        </w:p>
      </w:docPartBody>
    </w:docPart>
    <w:docPart>
      <w:docPartPr>
        <w:name w:val="2E8963DFB6F1490CB1114A23B92B16A0"/>
        <w:category>
          <w:name w:val="General"/>
          <w:gallery w:val="placeholder"/>
        </w:category>
        <w:types>
          <w:type w:val="bbPlcHdr"/>
        </w:types>
        <w:behaviors>
          <w:behavior w:val="content"/>
        </w:behaviors>
        <w:guid w:val="{45594811-A7BC-4827-B0F0-470B8CF2ECD9}"/>
      </w:docPartPr>
      <w:docPartBody>
        <w:p w:rsidR="00FA6FE4" w:rsidRDefault="00FA6FE4" w:rsidP="00FA6FE4">
          <w:pPr>
            <w:pStyle w:val="2E8963DFB6F1490CB1114A23B92B16A0"/>
          </w:pPr>
          <w:r w:rsidRPr="00165C3C">
            <w:rPr>
              <w:rStyle w:val="PlaceholderText"/>
              <w:i/>
              <w:iCs/>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C5"/>
    <w:rsid w:val="000715B2"/>
    <w:rsid w:val="000B668B"/>
    <w:rsid w:val="00127877"/>
    <w:rsid w:val="0017053A"/>
    <w:rsid w:val="0017388D"/>
    <w:rsid w:val="00232737"/>
    <w:rsid w:val="0045349E"/>
    <w:rsid w:val="00566AF4"/>
    <w:rsid w:val="00566CFF"/>
    <w:rsid w:val="00641050"/>
    <w:rsid w:val="007A15C5"/>
    <w:rsid w:val="007A29B3"/>
    <w:rsid w:val="007D06F9"/>
    <w:rsid w:val="00862A68"/>
    <w:rsid w:val="008724A1"/>
    <w:rsid w:val="00900B97"/>
    <w:rsid w:val="009315EA"/>
    <w:rsid w:val="00971086"/>
    <w:rsid w:val="009A4951"/>
    <w:rsid w:val="009C6F5E"/>
    <w:rsid w:val="00A1699E"/>
    <w:rsid w:val="00A956B4"/>
    <w:rsid w:val="00B23A7D"/>
    <w:rsid w:val="00B270A3"/>
    <w:rsid w:val="00D321FD"/>
    <w:rsid w:val="00E224FB"/>
    <w:rsid w:val="00E62904"/>
    <w:rsid w:val="00E773AD"/>
    <w:rsid w:val="00F771D1"/>
    <w:rsid w:val="00F87618"/>
    <w:rsid w:val="00FA6FE4"/>
    <w:rsid w:val="00FD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FE4"/>
    <w:rPr>
      <w:color w:val="808080"/>
    </w:rPr>
  </w:style>
  <w:style w:type="paragraph" w:customStyle="1" w:styleId="9FDDCF2DEAD84ED39B3E72D4826901FD">
    <w:name w:val="9FDDCF2DEAD84ED39B3E72D4826901FD"/>
  </w:style>
  <w:style w:type="paragraph" w:customStyle="1" w:styleId="EF5B199913D042F891AA8273185A21A1">
    <w:name w:val="EF5B199913D042F891AA8273185A21A1"/>
  </w:style>
  <w:style w:type="paragraph" w:customStyle="1" w:styleId="78CCCABBF78C48B48E42536C2A085396">
    <w:name w:val="78CCCABBF78C48B48E42536C2A085396"/>
  </w:style>
  <w:style w:type="paragraph" w:customStyle="1" w:styleId="1699EACF17074230BA28CD60A066814A">
    <w:name w:val="1699EACF17074230BA28CD60A066814A"/>
  </w:style>
  <w:style w:type="paragraph" w:customStyle="1" w:styleId="8E2BD9852F0A4047B326F78CFFC3BC5D">
    <w:name w:val="8E2BD9852F0A4047B326F78CFFC3BC5D"/>
  </w:style>
  <w:style w:type="paragraph" w:customStyle="1" w:styleId="570058F1DB9B4CE697C577AE1DDB025B">
    <w:name w:val="570058F1DB9B4CE697C577AE1DDB025B"/>
  </w:style>
  <w:style w:type="paragraph" w:customStyle="1" w:styleId="F02854E3DC6640DDA6053A5EFFC3A566">
    <w:name w:val="F02854E3DC6640DDA6053A5EFFC3A566"/>
  </w:style>
  <w:style w:type="paragraph" w:customStyle="1" w:styleId="D589A707E12643BD8B2B53F1A4D0A6A5">
    <w:name w:val="D589A707E12643BD8B2B53F1A4D0A6A5"/>
  </w:style>
  <w:style w:type="paragraph" w:customStyle="1" w:styleId="03B93FEA56104299AD213BA4AD0717A3">
    <w:name w:val="03B93FEA56104299AD213BA4AD0717A3"/>
  </w:style>
  <w:style w:type="paragraph" w:customStyle="1" w:styleId="A5DA65BC809F46A1A1E0D17A6EAECD20">
    <w:name w:val="A5DA65BC809F46A1A1E0D17A6EAECD20"/>
  </w:style>
  <w:style w:type="paragraph" w:customStyle="1" w:styleId="8D30C9244A404C7E957594AA0F131DE6">
    <w:name w:val="8D30C9244A404C7E957594AA0F131DE6"/>
  </w:style>
  <w:style w:type="paragraph" w:customStyle="1" w:styleId="5F3240B726A543238BAD837BA3DC9F57">
    <w:name w:val="5F3240B726A543238BAD837BA3DC9F57"/>
  </w:style>
  <w:style w:type="paragraph" w:customStyle="1" w:styleId="25264056DE154ED39950EDF2D8B91B66">
    <w:name w:val="25264056DE154ED39950EDF2D8B91B66"/>
  </w:style>
  <w:style w:type="paragraph" w:customStyle="1" w:styleId="2201E87D3C5041A49C1BFC6E7ACD18A3">
    <w:name w:val="2201E87D3C5041A49C1BFC6E7ACD18A3"/>
  </w:style>
  <w:style w:type="paragraph" w:customStyle="1" w:styleId="BC4B087240D34A3DA11F857D1E160AE4">
    <w:name w:val="BC4B087240D34A3DA11F857D1E160AE4"/>
  </w:style>
  <w:style w:type="paragraph" w:customStyle="1" w:styleId="CA5AD433A9C74C00ABEB220A262A178E">
    <w:name w:val="CA5AD433A9C74C00ABEB220A262A178E"/>
  </w:style>
  <w:style w:type="paragraph" w:customStyle="1" w:styleId="2E8963DFB6F1490CB1114A23B92B16A0">
    <w:name w:val="2E8963DFB6F1490CB1114A23B92B16A0"/>
    <w:rsid w:val="00FA6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 2023</Template>
  <TotalTime>11</TotalTime>
  <Pages>40</Pages>
  <Words>11767</Words>
  <Characters>64504</Characters>
  <Application>Microsoft Office Word</Application>
  <DocSecurity>0</DocSecurity>
  <Lines>537</Lines>
  <Paragraphs>152</Paragraphs>
  <ScaleCrop>false</ScaleCrop>
  <HeadingPairs>
    <vt:vector size="2" baseType="variant">
      <vt:variant>
        <vt:lpstr>Title</vt:lpstr>
      </vt:variant>
      <vt:variant>
        <vt:i4>1</vt:i4>
      </vt:variant>
    </vt:vector>
  </HeadingPairs>
  <TitlesOfParts>
    <vt:vector size="1" baseType="lpstr">
      <vt:lpstr>RFP Number</vt:lpstr>
    </vt:vector>
  </TitlesOfParts>
  <Company>Dell Computer Corporation</Company>
  <LinksUpToDate>false</LinksUpToDate>
  <CharactersWithSpaces>76119</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Number</dc:title>
  <dc:subject/>
  <dc:creator>Tina ONeal</dc:creator>
  <cp:keywords/>
  <cp:lastModifiedBy>Renee Murray, CPM, PMP</cp:lastModifiedBy>
  <cp:revision>4</cp:revision>
  <cp:lastPrinted>2024-01-23T21:19:00Z</cp:lastPrinted>
  <dcterms:created xsi:type="dcterms:W3CDTF">2024-01-23T21:16:00Z</dcterms:created>
  <dcterms:modified xsi:type="dcterms:W3CDTF">2024-01-23T21:30:00Z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